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1C66" w14:textId="77777777" w:rsidR="00E14DA1" w:rsidRDefault="00E14DA1" w:rsidP="00D0550B">
      <w:r>
        <w:rPr>
          <w:noProof/>
        </w:rPr>
        <mc:AlternateContent>
          <mc:Choice Requires="wps">
            <w:drawing>
              <wp:anchor distT="45720" distB="45720" distL="114300" distR="114300" simplePos="0" relativeHeight="251659264" behindDoc="0" locked="0" layoutInCell="1" allowOverlap="1" wp14:anchorId="0ECEED30" wp14:editId="336DF1C7">
                <wp:simplePos x="0" y="0"/>
                <wp:positionH relativeFrom="column">
                  <wp:posOffset>161290</wp:posOffset>
                </wp:positionH>
                <wp:positionV relativeFrom="paragraph">
                  <wp:posOffset>-2540</wp:posOffset>
                </wp:positionV>
                <wp:extent cx="236093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CB078F" w14:textId="77777777" w:rsidR="001C50FA" w:rsidRDefault="001C50FA">
                            <w:r>
                              <w:rPr>
                                <w:noProof/>
                              </w:rPr>
                              <w:drawing>
                                <wp:inline distT="0" distB="0" distL="0" distR="0" wp14:anchorId="62E2A1AA" wp14:editId="2B60EAF9">
                                  <wp:extent cx="2100580" cy="1109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カラーロ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0580" cy="11093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CEED30" id="_x0000_t202" coordsize="21600,21600" o:spt="202" path="m,l,21600r21600,l21600,xe">
                <v:stroke joinstyle="miter"/>
                <v:path gradientshapeok="t" o:connecttype="rect"/>
              </v:shapetype>
              <v:shape id="テキスト ボックス 2" o:spid="_x0000_s1026" type="#_x0000_t202" style="position:absolute;margin-left:12.7pt;margin-top:-.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" stroked="f">
                <v:textbox style="mso-fit-shape-to-text:t">
                  <w:txbxContent>
                    <w:p w14:paraId="22CB078F" w14:textId="77777777" w:rsidR="001C50FA" w:rsidRDefault="001C50FA">
                      <w:r>
                        <w:rPr>
                          <w:noProof/>
                        </w:rPr>
                        <w:drawing>
                          <wp:inline distT="0" distB="0" distL="0" distR="0" wp14:anchorId="62E2A1AA" wp14:editId="2B60EAF9">
                            <wp:extent cx="2100580" cy="1109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カラーロ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0580" cy="1109345"/>
                                    </a:xfrm>
                                    <a:prstGeom prst="rect">
                                      <a:avLst/>
                                    </a:prstGeom>
                                  </pic:spPr>
                                </pic:pic>
                              </a:graphicData>
                            </a:graphic>
                          </wp:inline>
                        </w:drawing>
                      </w:r>
                    </w:p>
                  </w:txbxContent>
                </v:textbox>
              </v:shape>
            </w:pict>
          </mc:Fallback>
        </mc:AlternateContent>
      </w:r>
    </w:p>
    <w:p w14:paraId="142C7470" w14:textId="77777777" w:rsidR="00E14DA1" w:rsidRDefault="00E14DA1" w:rsidP="00D0550B"/>
    <w:p w14:paraId="087B9813" w14:textId="77777777" w:rsidR="00E14DA1" w:rsidRDefault="00E14DA1" w:rsidP="00D0550B"/>
    <w:p w14:paraId="0885CAE7" w14:textId="77777777" w:rsidR="00E14DA1" w:rsidRDefault="00E14DA1" w:rsidP="00D0550B"/>
    <w:p w14:paraId="0FC5A3A9" w14:textId="77777777" w:rsidR="00E14DA1" w:rsidRDefault="00E14DA1" w:rsidP="00D0550B"/>
    <w:p w14:paraId="2C245686" w14:textId="77777777" w:rsidR="00E14DA1" w:rsidRDefault="00E14DA1" w:rsidP="00D0550B"/>
    <w:p w14:paraId="09181B24" w14:textId="77777777" w:rsidR="00E14DA1" w:rsidRDefault="00E14DA1" w:rsidP="00E14DA1"/>
    <w:p w14:paraId="7CD5D9FD" w14:textId="77777777" w:rsidR="00E14DA1" w:rsidRDefault="00E14DA1" w:rsidP="00D0550B"/>
    <w:p w14:paraId="3318BBAB" w14:textId="77777777" w:rsidR="00E14DA1" w:rsidRDefault="00E14DA1" w:rsidP="00D0550B"/>
    <w:p w14:paraId="56E4533B" w14:textId="77777777" w:rsidR="00E14DA1" w:rsidRPr="00E14DA1" w:rsidRDefault="00E14DA1" w:rsidP="00E14DA1">
      <w:pPr>
        <w:jc w:val="center"/>
        <w:rPr>
          <w:rFonts w:ascii="BIZ UDPゴシック" w:eastAsia="BIZ UDPゴシック" w:hAnsi="BIZ UDPゴシック"/>
          <w:sz w:val="52"/>
        </w:rPr>
      </w:pPr>
      <w:r w:rsidRPr="00E14DA1">
        <w:rPr>
          <w:rFonts w:ascii="BIZ UDPゴシック" w:eastAsia="BIZ UDPゴシック" w:hAnsi="BIZ UDPゴシック" w:hint="eastAsia"/>
          <w:sz w:val="52"/>
        </w:rPr>
        <w:t>小野町再犯防止推進計画</w:t>
      </w:r>
    </w:p>
    <w:p w14:paraId="1059DC8C" w14:textId="72A55446" w:rsidR="00E14DA1" w:rsidRPr="00DC2BC3" w:rsidRDefault="00DC2BC3" w:rsidP="00DC2BC3">
      <w:pPr>
        <w:jc w:val="center"/>
        <w:rPr>
          <w:sz w:val="48"/>
          <w:szCs w:val="36"/>
        </w:rPr>
      </w:pPr>
      <w:r w:rsidRPr="00DC2BC3">
        <w:rPr>
          <w:rFonts w:hint="eastAsia"/>
          <w:sz w:val="48"/>
          <w:szCs w:val="36"/>
        </w:rPr>
        <w:t>（素案）</w:t>
      </w:r>
    </w:p>
    <w:p w14:paraId="626E9FBA" w14:textId="77777777" w:rsidR="00E14DA1" w:rsidRDefault="00E14DA1" w:rsidP="00D0550B"/>
    <w:p w14:paraId="48F29D9A" w14:textId="77777777" w:rsidR="00E14DA1" w:rsidRDefault="00E14DA1" w:rsidP="00D0550B"/>
    <w:p w14:paraId="1E950087" w14:textId="77777777" w:rsidR="00E14DA1" w:rsidRDefault="00E14DA1" w:rsidP="00D0550B"/>
    <w:p w14:paraId="5541FDE1" w14:textId="77777777" w:rsidR="00E14DA1" w:rsidRDefault="00E14DA1" w:rsidP="00D0550B"/>
    <w:p w14:paraId="5FB57B7A" w14:textId="77777777" w:rsidR="00E14DA1" w:rsidRDefault="00E14DA1" w:rsidP="00D0550B"/>
    <w:p w14:paraId="504ECFE3" w14:textId="77777777" w:rsidR="00E14DA1" w:rsidRDefault="00E14DA1" w:rsidP="00D0550B"/>
    <w:p w14:paraId="7A8A05C3" w14:textId="77777777" w:rsidR="00E14DA1" w:rsidRDefault="00E14DA1" w:rsidP="00D0550B"/>
    <w:p w14:paraId="1C0C02ED" w14:textId="77777777" w:rsidR="00E14DA1" w:rsidRDefault="00E14DA1" w:rsidP="00D0550B"/>
    <w:p w14:paraId="13D905F5" w14:textId="77777777" w:rsidR="00E14DA1" w:rsidRDefault="00E14DA1" w:rsidP="00D0550B"/>
    <w:p w14:paraId="07C642E7" w14:textId="77777777" w:rsidR="00E14DA1" w:rsidRPr="00E14DA1" w:rsidRDefault="00E14DA1" w:rsidP="00E14DA1">
      <w:pPr>
        <w:jc w:val="center"/>
        <w:rPr>
          <w:sz w:val="40"/>
        </w:rPr>
      </w:pPr>
      <w:r w:rsidRPr="00E14DA1">
        <w:rPr>
          <w:rFonts w:hint="eastAsia"/>
          <w:sz w:val="40"/>
        </w:rPr>
        <w:t>令和３年〇月</w:t>
      </w:r>
    </w:p>
    <w:p w14:paraId="5C01428D" w14:textId="77777777" w:rsidR="00E14DA1" w:rsidRPr="00E14DA1" w:rsidRDefault="00E14DA1" w:rsidP="00E14DA1">
      <w:pPr>
        <w:jc w:val="center"/>
        <w:rPr>
          <w:sz w:val="40"/>
        </w:rPr>
      </w:pPr>
      <w:r w:rsidRPr="00E14DA1">
        <w:rPr>
          <w:rFonts w:hint="eastAsia"/>
          <w:sz w:val="40"/>
        </w:rPr>
        <w:t>小野町</w:t>
      </w:r>
    </w:p>
    <w:p w14:paraId="376302A0" w14:textId="77777777" w:rsidR="00E14DA1" w:rsidRDefault="00E14DA1" w:rsidP="00D0550B"/>
    <w:p w14:paraId="6C688113" w14:textId="77777777" w:rsidR="00E14DA1" w:rsidRDefault="00E14DA1" w:rsidP="00D0550B"/>
    <w:p w14:paraId="002CA4A7" w14:textId="77777777" w:rsidR="00E14DA1" w:rsidRDefault="00E14DA1" w:rsidP="00D0550B"/>
    <w:p w14:paraId="4BB539C3" w14:textId="77777777" w:rsidR="00E14DA1" w:rsidRDefault="00E14DA1" w:rsidP="00D0550B"/>
    <w:p w14:paraId="0275D64C" w14:textId="77777777" w:rsidR="00E14DA1" w:rsidRDefault="00E14DA1" w:rsidP="00D0550B"/>
    <w:p w14:paraId="7DAAC50C" w14:textId="77777777" w:rsidR="00E14DA1" w:rsidRDefault="00E14DA1" w:rsidP="00D0550B">
      <w:r>
        <w:rPr>
          <w:rFonts w:hint="eastAsia"/>
          <w:noProof/>
        </w:rPr>
        <mc:AlternateContent>
          <mc:Choice Requires="wps">
            <w:drawing>
              <wp:anchor distT="0" distB="0" distL="114300" distR="114300" simplePos="0" relativeHeight="251660288" behindDoc="0" locked="0" layoutInCell="1" allowOverlap="1" wp14:anchorId="1BE120A2" wp14:editId="26ADA951">
                <wp:simplePos x="0" y="0"/>
                <wp:positionH relativeFrom="margin">
                  <wp:align>right</wp:align>
                </wp:positionH>
                <wp:positionV relativeFrom="paragraph">
                  <wp:posOffset>347493</wp:posOffset>
                </wp:positionV>
                <wp:extent cx="5712031" cy="475013"/>
                <wp:effectExtent l="57150" t="38100" r="60325" b="77470"/>
                <wp:wrapNone/>
                <wp:docPr id="2" name="角丸四角形 2"/>
                <wp:cNvGraphicFramePr/>
                <a:graphic xmlns:a="http://schemas.openxmlformats.org/drawingml/2006/main">
                  <a:graphicData uri="http://schemas.microsoft.com/office/word/2010/wordprocessingShape">
                    <wps:wsp>
                      <wps:cNvSpPr/>
                      <wps:spPr>
                        <a:xfrm>
                          <a:off x="0" y="0"/>
                          <a:ext cx="5712031" cy="475013"/>
                        </a:xfrm>
                        <a:prstGeom prst="roundRect">
                          <a:avLst>
                            <a:gd name="adj" fmla="val 3680"/>
                          </a:avLst>
                        </a:prstGeom>
                        <a:solidFill>
                          <a:schemeClr val="accent1">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761C41D8" w14:textId="77777777" w:rsidR="001C50FA" w:rsidRPr="00E14DA1" w:rsidRDefault="001C50FA" w:rsidP="00E14DA1">
                            <w:pPr>
                              <w:jc w:val="center"/>
                              <w:rPr>
                                <w:rFonts w:ascii="BIZ UDPゴシック" w:eastAsia="BIZ UDPゴシック" w:hAnsi="BIZ UDPゴシック"/>
                                <w:color w:val="FFFFFF" w:themeColor="background1"/>
                                <w:sz w:val="36"/>
                              </w:rPr>
                            </w:pPr>
                            <w:r w:rsidRPr="00E14DA1">
                              <w:rPr>
                                <w:rFonts w:ascii="BIZ UDPゴシック" w:eastAsia="BIZ UDPゴシック" w:hAnsi="BIZ UDPゴシック" w:hint="eastAsia"/>
                                <w:color w:val="FFFFFF" w:themeColor="background1"/>
                                <w:sz w:val="36"/>
                              </w:rPr>
                              <w:t xml:space="preserve">目　</w:t>
                            </w:r>
                            <w:r w:rsidRPr="00E14DA1">
                              <w:rPr>
                                <w:rFonts w:ascii="BIZ UDPゴシック" w:eastAsia="BIZ UDPゴシック" w:hAnsi="BIZ UDPゴシック"/>
                                <w:color w:val="FFFFFF" w:themeColor="background1"/>
                                <w:sz w:val="36"/>
                              </w:rPr>
                              <w:t xml:space="preserve">　　</w:t>
                            </w:r>
                            <w:r w:rsidRPr="00E14DA1">
                              <w:rPr>
                                <w:rFonts w:ascii="BIZ UDPゴシック" w:eastAsia="BIZ UDPゴシック" w:hAnsi="BIZ UDPゴシック" w:hint="eastAsia"/>
                                <w:color w:val="FFFFFF" w:themeColor="background1"/>
                                <w:sz w:val="36"/>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120A2" id="角丸四角形 2" o:spid="_x0000_s1027" style="position:absolute;margin-left:398.55pt;margin-top:27.35pt;width:449.75pt;height:3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" fillcolor="#ee8c69 [1940]" stroked="f">
                <v:shadow on="t" color="black" opacity="41287f" offset="0,1.5pt"/>
                <v:textbox>
                  <w:txbxContent>
                    <w:p w14:paraId="761C41D8" w14:textId="77777777" w:rsidR="001C50FA" w:rsidRPr="00E14DA1" w:rsidRDefault="001C50FA" w:rsidP="00E14DA1">
                      <w:pPr>
                        <w:jc w:val="center"/>
                        <w:rPr>
                          <w:rFonts w:ascii="BIZ UDPゴシック" w:eastAsia="BIZ UDPゴシック" w:hAnsi="BIZ UDPゴシック"/>
                          <w:color w:val="FFFFFF" w:themeColor="background1"/>
                          <w:sz w:val="36"/>
                        </w:rPr>
                      </w:pPr>
                      <w:r w:rsidRPr="00E14DA1">
                        <w:rPr>
                          <w:rFonts w:ascii="BIZ UDPゴシック" w:eastAsia="BIZ UDPゴシック" w:hAnsi="BIZ UDPゴシック" w:hint="eastAsia"/>
                          <w:color w:val="FFFFFF" w:themeColor="background1"/>
                          <w:sz w:val="36"/>
                        </w:rPr>
                        <w:t xml:space="preserve">目　</w:t>
                      </w:r>
                      <w:r w:rsidRPr="00E14DA1">
                        <w:rPr>
                          <w:rFonts w:ascii="BIZ UDPゴシック" w:eastAsia="BIZ UDPゴシック" w:hAnsi="BIZ UDPゴシック"/>
                          <w:color w:val="FFFFFF" w:themeColor="background1"/>
                          <w:sz w:val="36"/>
                        </w:rPr>
                        <w:t xml:space="preserve">　　</w:t>
                      </w:r>
                      <w:r w:rsidRPr="00E14DA1">
                        <w:rPr>
                          <w:rFonts w:ascii="BIZ UDPゴシック" w:eastAsia="BIZ UDPゴシック" w:hAnsi="BIZ UDPゴシック" w:hint="eastAsia"/>
                          <w:color w:val="FFFFFF" w:themeColor="background1"/>
                          <w:sz w:val="36"/>
                        </w:rPr>
                        <w:t>次</w:t>
                      </w:r>
                    </w:p>
                  </w:txbxContent>
                </v:textbox>
                <w10:wrap anchorx="margin"/>
              </v:roundrect>
            </w:pict>
          </mc:Fallback>
        </mc:AlternateContent>
      </w:r>
    </w:p>
    <w:p w14:paraId="1B565A58" w14:textId="77777777" w:rsidR="00E14DA1" w:rsidRDefault="00E14DA1" w:rsidP="00D0550B"/>
    <w:p w14:paraId="5AD4AB9F" w14:textId="77777777" w:rsidR="00E14DA1" w:rsidRDefault="00E14DA1" w:rsidP="00D0550B"/>
    <w:p w14:paraId="2BC8E1CF" w14:textId="77777777" w:rsidR="00E14DA1" w:rsidRPr="00FD0023" w:rsidRDefault="00FD0023" w:rsidP="00D0550B">
      <w:pPr>
        <w:rPr>
          <w:rFonts w:ascii="BIZ UDPゴシック" w:eastAsia="BIZ UDPゴシック" w:hAnsi="BIZ UDPゴシック"/>
          <w:sz w:val="32"/>
        </w:rPr>
      </w:pPr>
      <w:r>
        <w:rPr>
          <w:rFonts w:ascii="BIZ UDPゴシック" w:eastAsia="BIZ UDPゴシック" w:hAnsi="BIZ UDPゴシック" w:hint="eastAsia"/>
          <w:sz w:val="32"/>
        </w:rPr>
        <w:t>第１</w:t>
      </w:r>
      <w:r w:rsidRPr="00FD0023">
        <w:rPr>
          <w:rFonts w:ascii="BIZ UDPゴシック" w:eastAsia="BIZ UDPゴシック" w:hAnsi="BIZ UDPゴシック" w:hint="eastAsia"/>
          <w:sz w:val="32"/>
        </w:rPr>
        <w:t>章　　計画の策定にあたって</w:t>
      </w:r>
    </w:p>
    <w:p w14:paraId="548B7D04" w14:textId="7DC5E365" w:rsidR="00E14DA1" w:rsidRPr="008936D3" w:rsidRDefault="00FD0023" w:rsidP="00D0550B">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１　計画策定の目的</w:t>
      </w:r>
      <w:r w:rsidR="008936D3">
        <w:rPr>
          <w:rFonts w:ascii="UD デジタル 教科書体 N-R" w:eastAsia="UD デジタル 教科書体 N-R" w:hAnsi="BIZ UDPゴシック" w:hint="eastAsia"/>
        </w:rPr>
        <w:t xml:space="preserve">　</w:t>
      </w:r>
      <w:r w:rsidR="00E125C0" w:rsidRP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１</w:t>
      </w:r>
    </w:p>
    <w:p w14:paraId="0647F2D9" w14:textId="29DD1531" w:rsidR="00FD0023" w:rsidRPr="008936D3" w:rsidRDefault="00FD0023" w:rsidP="00D0550B">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２　計画の位置づけ</w:t>
      </w:r>
      <w:r w:rsidR="008936D3">
        <w:rPr>
          <w:rFonts w:ascii="UD デジタル 教科書体 N-R" w:eastAsia="UD デジタル 教科書体 N-R" w:hAnsi="BIZ UDPゴシック" w:hint="eastAsia"/>
        </w:rPr>
        <w:t xml:space="preserve">　</w:t>
      </w:r>
      <w:r w:rsidR="00E125C0"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w:t>
      </w:r>
      <w:r w:rsidR="00E125C0" w:rsidRPr="008936D3">
        <w:rPr>
          <w:rFonts w:ascii="UD デジタル 教科書体 N-R" w:eastAsia="UD デジタル 教科書体 N-R" w:hAnsi="BIZ UDPゴシック" w:hint="eastAsia"/>
        </w:rPr>
        <w:t>・・・・・・・・・・・・・・・</w:t>
      </w:r>
      <w:r w:rsidR="008936D3" w:rsidRPr="008936D3">
        <w:rPr>
          <w:rFonts w:ascii="UD デジタル 教科書体 N-R" w:eastAsia="UD デジタル 教科書体 N-R" w:hAnsi="BIZ UDPゴシック" w:hint="eastAsia"/>
        </w:rPr>
        <w:t xml:space="preserve">　１</w:t>
      </w:r>
    </w:p>
    <w:p w14:paraId="4DA363DA" w14:textId="3852FEDD" w:rsidR="00FD0023" w:rsidRPr="008936D3" w:rsidRDefault="00FD0023" w:rsidP="00FD0023">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３　計画期間</w:t>
      </w:r>
      <w:r w:rsid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w:t>
      </w:r>
      <w:r w:rsidR="008936D3" w:rsidRPr="008936D3">
        <w:rPr>
          <w:rFonts w:ascii="UD デジタル 教科書体 N-R" w:eastAsia="UD デジタル 教科書体 N-R" w:hAnsi="BIZ UDPゴシック" w:hint="eastAsia"/>
        </w:rPr>
        <w:t xml:space="preserve">　１</w:t>
      </w:r>
    </w:p>
    <w:p w14:paraId="103A6E1A" w14:textId="77777777" w:rsidR="00FD0023" w:rsidRPr="00FD0023" w:rsidRDefault="00FD0023" w:rsidP="00FD0023">
      <w:pPr>
        <w:rPr>
          <w:rFonts w:ascii="BIZ UDPゴシック" w:eastAsia="BIZ UDPゴシック" w:hAnsi="BIZ UDPゴシック"/>
          <w:sz w:val="32"/>
        </w:rPr>
      </w:pPr>
      <w:r>
        <w:rPr>
          <w:rFonts w:ascii="BIZ UDPゴシック" w:eastAsia="BIZ UDPゴシック" w:hAnsi="BIZ UDPゴシック" w:hint="eastAsia"/>
          <w:sz w:val="32"/>
        </w:rPr>
        <w:t>第２</w:t>
      </w:r>
      <w:r w:rsidRPr="00FD0023">
        <w:rPr>
          <w:rFonts w:ascii="BIZ UDPゴシック" w:eastAsia="BIZ UDPゴシック" w:hAnsi="BIZ UDPゴシック" w:hint="eastAsia"/>
          <w:sz w:val="32"/>
        </w:rPr>
        <w:t xml:space="preserve">章　　</w:t>
      </w:r>
      <w:r>
        <w:rPr>
          <w:rFonts w:ascii="BIZ UDPゴシック" w:eastAsia="BIZ UDPゴシック" w:hAnsi="BIZ UDPゴシック" w:hint="eastAsia"/>
          <w:sz w:val="32"/>
        </w:rPr>
        <w:t>犯罪情勢等</w:t>
      </w:r>
    </w:p>
    <w:p w14:paraId="2C9E8EFF" w14:textId="244205A9" w:rsidR="00FD0023" w:rsidRPr="008936D3" w:rsidRDefault="00FD0023" w:rsidP="00FD0023">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１　県内の</w:t>
      </w:r>
      <w:r w:rsidR="00951CF5" w:rsidRPr="008936D3">
        <w:rPr>
          <w:rFonts w:ascii="UD デジタル 教科書体 N-R" w:eastAsia="UD デジタル 教科書体 N-R" w:hAnsi="BIZ UDPゴシック" w:hint="eastAsia"/>
        </w:rPr>
        <w:t>再犯防止対象者数</w:t>
      </w:r>
      <w:r w:rsid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w:t>
      </w:r>
      <w:r w:rsidR="008936D3" w:rsidRPr="008936D3">
        <w:rPr>
          <w:rFonts w:ascii="UD デジタル 教科書体 N-R" w:eastAsia="UD デジタル 教科書体 N-R" w:hAnsi="BIZ UDPゴシック" w:hint="eastAsia"/>
        </w:rPr>
        <w:t>・　２</w:t>
      </w:r>
    </w:p>
    <w:p w14:paraId="59E0A547" w14:textId="061A694C" w:rsidR="00FD0023" w:rsidRPr="008936D3" w:rsidRDefault="00FD0023" w:rsidP="00FD0023">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２　</w:t>
      </w:r>
      <w:r w:rsidR="00951CF5" w:rsidRPr="008936D3">
        <w:rPr>
          <w:rFonts w:ascii="UD デジタル 教科書体 N-R" w:eastAsia="UD デジタル 教科書体 N-R" w:hAnsi="BIZ UDPゴシック" w:hint="eastAsia"/>
        </w:rPr>
        <w:t>県内の再犯者率</w:t>
      </w:r>
      <w:r w:rsidR="0091205D" w:rsidRPr="008936D3">
        <w:rPr>
          <w:rFonts w:ascii="UD デジタル 教科書体 N-R" w:eastAsia="UD デジタル 教科書体 N-R" w:hAnsi="BIZ UDPゴシック" w:hint="eastAsia"/>
        </w:rPr>
        <w:t>・再入者率の状況</w:t>
      </w:r>
      <w:r w:rsid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　２</w:t>
      </w:r>
    </w:p>
    <w:p w14:paraId="1A316A10" w14:textId="659AE350" w:rsidR="00FD0023" w:rsidRPr="008936D3" w:rsidRDefault="00FD0023" w:rsidP="00FD0023">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３　</w:t>
      </w:r>
      <w:r w:rsidR="0091205D" w:rsidRPr="008936D3">
        <w:rPr>
          <w:rFonts w:ascii="UD デジタル 教科書体 N-R" w:eastAsia="UD デジタル 教科書体 N-R" w:hAnsi="BIZ UDPゴシック" w:hint="eastAsia"/>
        </w:rPr>
        <w:t>再入者の状況</w:t>
      </w:r>
      <w:r w:rsid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w:t>
      </w:r>
      <w:r w:rsidR="008936D3"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 xml:space="preserve">　３</w:t>
      </w:r>
    </w:p>
    <w:p w14:paraId="74BEB669" w14:textId="6D829A28" w:rsidR="0091205D" w:rsidRPr="008936D3" w:rsidRDefault="0091205D" w:rsidP="00FD0023">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４　子どもの非行状況</w:t>
      </w:r>
      <w:r w:rsidR="008936D3">
        <w:rPr>
          <w:rFonts w:ascii="UD デジタル 教科書体 N-R" w:eastAsia="UD デジタル 教科書体 N-R" w:hAnsi="BIZ UDPゴシック" w:hint="eastAsia"/>
        </w:rPr>
        <w:t xml:space="preserve">　</w:t>
      </w:r>
      <w:r w:rsidR="008936D3" w:rsidRPr="008936D3">
        <w:rPr>
          <w:rFonts w:ascii="UD デジタル 教科書体 N-R" w:eastAsia="UD デジタル 教科書体 N-R" w:hAnsi="BIZ UDPゴシック" w:hint="eastAsia"/>
        </w:rPr>
        <w:t>・・・・・・・・・・・・・・・・・・・・・・</w:t>
      </w:r>
      <w:r w:rsidR="008936D3">
        <w:rPr>
          <w:rFonts w:ascii="UD デジタル 教科書体 N-R" w:eastAsia="UD デジタル 教科書体 N-R" w:hAnsi="BIZ UDPゴシック" w:hint="eastAsia"/>
        </w:rPr>
        <w:t>・</w:t>
      </w:r>
      <w:r w:rsidR="008936D3" w:rsidRPr="008936D3">
        <w:rPr>
          <w:rFonts w:ascii="UD デジタル 教科書体 N-R" w:eastAsia="UD デジタル 教科書体 N-R" w:hAnsi="BIZ UDPゴシック" w:hint="eastAsia"/>
        </w:rPr>
        <w:t xml:space="preserve">　</w:t>
      </w:r>
      <w:r w:rsidR="008936D3">
        <w:rPr>
          <w:rFonts w:ascii="UD デジタル 教科書体 N-R" w:eastAsia="UD デジタル 教科書体 N-R" w:hAnsi="BIZ UDPゴシック" w:hint="eastAsia"/>
        </w:rPr>
        <w:t>３</w:t>
      </w:r>
    </w:p>
    <w:p w14:paraId="5368C8BD" w14:textId="77777777" w:rsidR="002034AD" w:rsidRPr="00FD0023" w:rsidRDefault="002034AD" w:rsidP="002034AD">
      <w:pPr>
        <w:rPr>
          <w:rFonts w:ascii="BIZ UDPゴシック" w:eastAsia="BIZ UDPゴシック" w:hAnsi="BIZ UDPゴシック"/>
          <w:sz w:val="32"/>
        </w:rPr>
      </w:pPr>
      <w:r>
        <w:rPr>
          <w:rFonts w:ascii="BIZ UDPゴシック" w:eastAsia="BIZ UDPゴシック" w:hAnsi="BIZ UDPゴシック" w:hint="eastAsia"/>
          <w:sz w:val="32"/>
        </w:rPr>
        <w:t>第３</w:t>
      </w:r>
      <w:r w:rsidRPr="00FD0023">
        <w:rPr>
          <w:rFonts w:ascii="BIZ UDPゴシック" w:eastAsia="BIZ UDPゴシック" w:hAnsi="BIZ UDPゴシック" w:hint="eastAsia"/>
          <w:sz w:val="32"/>
        </w:rPr>
        <w:t xml:space="preserve">章　　</w:t>
      </w:r>
      <w:r>
        <w:rPr>
          <w:rFonts w:ascii="BIZ UDPゴシック" w:eastAsia="BIZ UDPゴシック" w:hAnsi="BIZ UDPゴシック" w:hint="eastAsia"/>
          <w:sz w:val="32"/>
        </w:rPr>
        <w:t>計画の基本方針</w:t>
      </w:r>
    </w:p>
    <w:p w14:paraId="75E9D864" w14:textId="774CEAE4" w:rsidR="002034AD" w:rsidRPr="008936D3" w:rsidRDefault="002034AD" w:rsidP="002034AD">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１　基本方針</w:t>
      </w:r>
      <w:r w:rsidR="008936D3">
        <w:rPr>
          <w:rFonts w:ascii="UD デジタル 教科書体 N-R" w:eastAsia="UD デジタル 教科書体 N-R" w:hAnsi="BIZ UDPゴシック" w:hint="eastAsia"/>
        </w:rPr>
        <w:t xml:space="preserve">　・・・・・・・・・・・・・・・・・・・・・・・・・・・　４</w:t>
      </w:r>
    </w:p>
    <w:p w14:paraId="271F7D73" w14:textId="77777777" w:rsidR="00852319" w:rsidRPr="00FD0023" w:rsidRDefault="00852319" w:rsidP="00852319">
      <w:pPr>
        <w:rPr>
          <w:rFonts w:ascii="BIZ UDPゴシック" w:eastAsia="BIZ UDPゴシック" w:hAnsi="BIZ UDPゴシック"/>
          <w:sz w:val="32"/>
        </w:rPr>
      </w:pPr>
      <w:r>
        <w:rPr>
          <w:rFonts w:ascii="BIZ UDPゴシック" w:eastAsia="BIZ UDPゴシック" w:hAnsi="BIZ UDPゴシック" w:hint="eastAsia"/>
          <w:sz w:val="32"/>
        </w:rPr>
        <w:t>第４</w:t>
      </w:r>
      <w:r w:rsidRPr="00FD0023">
        <w:rPr>
          <w:rFonts w:ascii="BIZ UDPゴシック" w:eastAsia="BIZ UDPゴシック" w:hAnsi="BIZ UDPゴシック" w:hint="eastAsia"/>
          <w:sz w:val="32"/>
        </w:rPr>
        <w:t xml:space="preserve">章　　</w:t>
      </w:r>
      <w:r>
        <w:rPr>
          <w:rFonts w:ascii="BIZ UDPゴシック" w:eastAsia="BIZ UDPゴシック" w:hAnsi="BIZ UDPゴシック" w:hint="eastAsia"/>
          <w:sz w:val="32"/>
        </w:rPr>
        <w:t>再犯防止推進の施策</w:t>
      </w:r>
    </w:p>
    <w:p w14:paraId="7E1C67D6" w14:textId="06AF3A3F" w:rsidR="00852319" w:rsidRPr="008936D3" w:rsidRDefault="00852319" w:rsidP="00852319">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１　支援機関との連携強化</w:t>
      </w:r>
      <w:r w:rsidR="008936D3">
        <w:rPr>
          <w:rFonts w:ascii="UD デジタル 教科書体 N-R" w:eastAsia="UD デジタル 教科書体 N-R" w:hAnsi="BIZ UDPゴシック" w:hint="eastAsia"/>
        </w:rPr>
        <w:t xml:space="preserve">　・・・・・・・・・・・・・・・・・・・・・　４</w:t>
      </w:r>
    </w:p>
    <w:p w14:paraId="22C86C63" w14:textId="511C7379" w:rsidR="00852319" w:rsidRPr="008936D3" w:rsidRDefault="00852319" w:rsidP="00852319">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２　支援制度の活用促進</w:t>
      </w:r>
      <w:r w:rsidR="008936D3">
        <w:rPr>
          <w:rFonts w:ascii="UD デジタル 教科書体 N-R" w:eastAsia="UD デジタル 教科書体 N-R" w:hAnsi="BIZ UDPゴシック" w:hint="eastAsia"/>
        </w:rPr>
        <w:t xml:space="preserve">　・・・・・・・・・・・・・・・・・・・・・・　７</w:t>
      </w:r>
    </w:p>
    <w:p w14:paraId="7DF2DE50" w14:textId="461A05A5" w:rsidR="00852319" w:rsidRPr="008936D3" w:rsidRDefault="00852319" w:rsidP="00852319">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３　広報・啓発活動の推進</w:t>
      </w:r>
      <w:r w:rsidR="008936D3">
        <w:rPr>
          <w:rFonts w:ascii="UD デジタル 教科書体 N-R" w:eastAsia="UD デジタル 教科書体 N-R" w:hAnsi="BIZ UDPゴシック" w:hint="eastAsia"/>
        </w:rPr>
        <w:t xml:space="preserve">　・・・・・・・・・・・・・・・・・・・・・　1</w:t>
      </w:r>
      <w:r w:rsidR="00FD4A3E" w:rsidRPr="00FD4A3E">
        <w:rPr>
          <w:rFonts w:ascii="UD デジタル 教科書体 N-R" w:eastAsia="UD デジタル 教科書体 N-R" w:hAnsi="BIZ UDPゴシック" w:hint="eastAsia"/>
          <w:color w:val="FF0000"/>
        </w:rPr>
        <w:t>3</w:t>
      </w:r>
    </w:p>
    <w:p w14:paraId="6947A6C9" w14:textId="327F818D" w:rsidR="00852319" w:rsidRPr="008936D3" w:rsidRDefault="00852319" w:rsidP="00852319">
      <w:pPr>
        <w:rPr>
          <w:rFonts w:ascii="UD デジタル 教科書体 N-R" w:eastAsia="UD デジタル 教科書体 N-R" w:hAnsi="BIZ UDPゴシック"/>
        </w:rPr>
      </w:pPr>
      <w:r w:rsidRPr="008936D3">
        <w:rPr>
          <w:rFonts w:ascii="UD デジタル 教科書体 N-R" w:eastAsia="UD デジタル 教科書体 N-R" w:hAnsi="BIZ UDPゴシック" w:hint="eastAsia"/>
        </w:rPr>
        <w:t xml:space="preserve">　４　その他の施策</w:t>
      </w:r>
      <w:r w:rsidR="008936D3">
        <w:rPr>
          <w:rFonts w:ascii="UD デジタル 教科書体 N-R" w:eastAsia="UD デジタル 教科書体 N-R" w:hAnsi="BIZ UDPゴシック" w:hint="eastAsia"/>
        </w:rPr>
        <w:t xml:space="preserve">　・・・・・・・・・・・・・・・・・・・・・・・・・　1</w:t>
      </w:r>
      <w:r w:rsidR="00FD4A3E" w:rsidRPr="00FD4A3E">
        <w:rPr>
          <w:rFonts w:ascii="UD デジタル 教科書体 N-R" w:eastAsia="UD デジタル 教科書体 N-R" w:hAnsi="BIZ UDPゴシック" w:hint="eastAsia"/>
          <w:color w:val="FF0000"/>
        </w:rPr>
        <w:t>5</w:t>
      </w:r>
    </w:p>
    <w:p w14:paraId="7CD65371" w14:textId="77777777" w:rsidR="00852319" w:rsidRPr="00FD0023" w:rsidRDefault="00852319" w:rsidP="00852319">
      <w:pPr>
        <w:rPr>
          <w:rFonts w:ascii="BIZ UDPゴシック" w:eastAsia="BIZ UDPゴシック" w:hAnsi="BIZ UDPゴシック"/>
          <w:sz w:val="32"/>
        </w:rPr>
      </w:pPr>
      <w:r>
        <w:rPr>
          <w:rFonts w:ascii="BIZ UDPゴシック" w:eastAsia="BIZ UDPゴシック" w:hAnsi="BIZ UDPゴシック" w:hint="eastAsia"/>
          <w:sz w:val="32"/>
        </w:rPr>
        <w:t>第５</w:t>
      </w:r>
      <w:r w:rsidRPr="00FD0023">
        <w:rPr>
          <w:rFonts w:ascii="BIZ UDPゴシック" w:eastAsia="BIZ UDPゴシック" w:hAnsi="BIZ UDPゴシック" w:hint="eastAsia"/>
          <w:sz w:val="32"/>
        </w:rPr>
        <w:t xml:space="preserve">章　　</w:t>
      </w:r>
      <w:r>
        <w:rPr>
          <w:rFonts w:ascii="BIZ UDPゴシック" w:eastAsia="BIZ UDPゴシック" w:hAnsi="BIZ UDPゴシック" w:hint="eastAsia"/>
          <w:sz w:val="32"/>
        </w:rPr>
        <w:t>計画の推進体制</w:t>
      </w:r>
    </w:p>
    <w:p w14:paraId="454C21DE" w14:textId="77777777" w:rsidR="00E14DA1" w:rsidRDefault="00E14DA1" w:rsidP="00D0550B"/>
    <w:p w14:paraId="14BC1964" w14:textId="77777777" w:rsidR="00852319" w:rsidRDefault="00852319" w:rsidP="00D0550B"/>
    <w:p w14:paraId="0F26DFB5" w14:textId="77777777" w:rsidR="00A3235C" w:rsidRDefault="00A3235C" w:rsidP="00D0550B">
      <w:pPr>
        <w:sectPr w:rsidR="00A3235C" w:rsidSect="00982277">
          <w:headerReference w:type="default" r:id="rId12"/>
          <w:footerReference w:type="default" r:id="rId13"/>
          <w:pgSz w:w="11906" w:h="16838" w:code="9"/>
          <w:pgMar w:top="1152" w:right="1274" w:bottom="1440" w:left="1440" w:header="720" w:footer="720" w:gutter="0"/>
          <w:cols w:space="720"/>
          <w:docGrid w:linePitch="360"/>
        </w:sectPr>
      </w:pPr>
    </w:p>
    <w:p w14:paraId="52A79BB8" w14:textId="77777777" w:rsidR="00E125C0" w:rsidRDefault="00E125C0" w:rsidP="00D0550B">
      <w:pPr>
        <w:sectPr w:rsidR="00E125C0" w:rsidSect="00A3235C">
          <w:footerReference w:type="default" r:id="rId14"/>
          <w:pgSz w:w="11906" w:h="16838" w:code="9"/>
          <w:pgMar w:top="1152" w:right="1274" w:bottom="1440" w:left="1440" w:header="720" w:footer="720" w:gutter="0"/>
          <w:pgNumType w:start="1"/>
          <w:cols w:space="720"/>
          <w:docGrid w:linePitch="360"/>
        </w:sectPr>
      </w:pPr>
    </w:p>
    <w:p w14:paraId="6160D614" w14:textId="09992185" w:rsidR="00852319" w:rsidRDefault="00852319" w:rsidP="00D0550B">
      <w:r>
        <w:rPr>
          <w:noProof/>
        </w:rPr>
        <mc:AlternateContent>
          <mc:Choice Requires="wps">
            <w:drawing>
              <wp:anchor distT="45720" distB="45720" distL="114300" distR="114300" simplePos="0" relativeHeight="251662336" behindDoc="0" locked="0" layoutInCell="1" allowOverlap="1" wp14:anchorId="6F454052" wp14:editId="4EC176F6">
                <wp:simplePos x="0" y="0"/>
                <wp:positionH relativeFrom="margin">
                  <wp:posOffset>38101</wp:posOffset>
                </wp:positionH>
                <wp:positionV relativeFrom="paragraph">
                  <wp:posOffset>144780</wp:posOffset>
                </wp:positionV>
                <wp:extent cx="3276600" cy="902524"/>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02524"/>
                        </a:xfrm>
                        <a:prstGeom prst="rect">
                          <a:avLst/>
                        </a:prstGeom>
                        <a:solidFill>
                          <a:srgbClr val="FFFFFF"/>
                        </a:solidFill>
                        <a:ln w="9525">
                          <a:noFill/>
                          <a:miter lim="800000"/>
                          <a:headEnd/>
                          <a:tailEnd/>
                        </a:ln>
                      </wps:spPr>
                      <wps:txbx>
                        <w:txbxContent>
                          <w:p w14:paraId="4CA533F6" w14:textId="77777777" w:rsidR="001C50FA" w:rsidRPr="00852319" w:rsidRDefault="001C50FA">
                            <w:pPr>
                              <w:rPr>
                                <w:rFonts w:ascii="HGｺﾞｼｯｸE" w:eastAsia="HGｺﾞｼｯｸE" w:hAnsi="HGｺﾞｼｯｸE"/>
                                <w:sz w:val="40"/>
                              </w:rPr>
                            </w:pPr>
                            <w:r w:rsidRPr="00852319">
                              <w:rPr>
                                <w:rFonts w:ascii="HGｺﾞｼｯｸE" w:eastAsia="HGｺﾞｼｯｸE" w:hAnsi="HGｺﾞｼｯｸE" w:hint="eastAsia"/>
                                <w:sz w:val="40"/>
                              </w:rPr>
                              <w:t>第</w:t>
                            </w:r>
                            <w:r w:rsidRPr="00852319">
                              <w:rPr>
                                <w:rFonts w:ascii="HGｺﾞｼｯｸE" w:eastAsia="HGｺﾞｼｯｸE" w:hAnsi="HGｺﾞｼｯｸE"/>
                                <w:sz w:val="40"/>
                              </w:rPr>
                              <w:t>１</w:t>
                            </w:r>
                            <w:r w:rsidRPr="00852319">
                              <w:rPr>
                                <w:rFonts w:ascii="HGｺﾞｼｯｸE" w:eastAsia="HGｺﾞｼｯｸE" w:hAnsi="HGｺﾞｼｯｸE" w:hint="eastAsia"/>
                                <w:sz w:val="40"/>
                              </w:rPr>
                              <w:t>章</w:t>
                            </w:r>
                          </w:p>
                          <w:p w14:paraId="78C72FBE" w14:textId="77777777" w:rsidR="001C50FA" w:rsidRPr="00852319" w:rsidRDefault="001C50FA" w:rsidP="00852319">
                            <w:pPr>
                              <w:ind w:firstLineChars="100" w:firstLine="400"/>
                              <w:rPr>
                                <w:rFonts w:ascii="HGｺﾞｼｯｸE" w:eastAsia="HGｺﾞｼｯｸE" w:hAnsi="HGｺﾞｼｯｸE"/>
                                <w:sz w:val="40"/>
                              </w:rPr>
                            </w:pPr>
                            <w:r w:rsidRPr="00852319">
                              <w:rPr>
                                <w:rFonts w:ascii="HGｺﾞｼｯｸE" w:eastAsia="HGｺﾞｼｯｸE" w:hAnsi="HGｺﾞｼｯｸE" w:hint="eastAsia"/>
                                <w:sz w:val="40"/>
                              </w:rPr>
                              <w:t>計画の</w:t>
                            </w:r>
                            <w:r w:rsidRPr="00852319">
                              <w:rPr>
                                <w:rFonts w:ascii="HGｺﾞｼｯｸE" w:eastAsia="HGｺﾞｼｯｸE" w:hAnsi="HGｺﾞｼｯｸE"/>
                                <w:sz w:val="40"/>
                              </w:rPr>
                              <w:t>策定にあたって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54052" id="_x0000_s1028" type="#_x0000_t202" style="position:absolute;margin-left:3pt;margin-top:11.4pt;width:258pt;height:71.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" stroked="f">
                <v:textbox>
                  <w:txbxContent>
                    <w:p w14:paraId="4CA533F6" w14:textId="77777777" w:rsidR="001C50FA" w:rsidRPr="00852319" w:rsidRDefault="001C50FA">
                      <w:pPr>
                        <w:rPr>
                          <w:rFonts w:ascii="HGｺﾞｼｯｸE" w:eastAsia="HGｺﾞｼｯｸE" w:hAnsi="HGｺﾞｼｯｸE"/>
                          <w:sz w:val="40"/>
                        </w:rPr>
                      </w:pPr>
                      <w:r w:rsidRPr="00852319">
                        <w:rPr>
                          <w:rFonts w:ascii="HGｺﾞｼｯｸE" w:eastAsia="HGｺﾞｼｯｸE" w:hAnsi="HGｺﾞｼｯｸE" w:hint="eastAsia"/>
                          <w:sz w:val="40"/>
                        </w:rPr>
                        <w:t>第</w:t>
                      </w:r>
                      <w:r w:rsidRPr="00852319">
                        <w:rPr>
                          <w:rFonts w:ascii="HGｺﾞｼｯｸE" w:eastAsia="HGｺﾞｼｯｸE" w:hAnsi="HGｺﾞｼｯｸE"/>
                          <w:sz w:val="40"/>
                        </w:rPr>
                        <w:t>１</w:t>
                      </w:r>
                      <w:r w:rsidRPr="00852319">
                        <w:rPr>
                          <w:rFonts w:ascii="HGｺﾞｼｯｸE" w:eastAsia="HGｺﾞｼｯｸE" w:hAnsi="HGｺﾞｼｯｸE" w:hint="eastAsia"/>
                          <w:sz w:val="40"/>
                        </w:rPr>
                        <w:t>章</w:t>
                      </w:r>
                    </w:p>
                    <w:p w14:paraId="78C72FBE" w14:textId="77777777" w:rsidR="001C50FA" w:rsidRPr="00852319" w:rsidRDefault="001C50FA" w:rsidP="00852319">
                      <w:pPr>
                        <w:ind w:firstLineChars="100" w:firstLine="400"/>
                        <w:rPr>
                          <w:rFonts w:ascii="HGｺﾞｼｯｸE" w:eastAsia="HGｺﾞｼｯｸE" w:hAnsi="HGｺﾞｼｯｸE"/>
                          <w:sz w:val="40"/>
                        </w:rPr>
                      </w:pPr>
                      <w:r w:rsidRPr="00852319">
                        <w:rPr>
                          <w:rFonts w:ascii="HGｺﾞｼｯｸE" w:eastAsia="HGｺﾞｼｯｸE" w:hAnsi="HGｺﾞｼｯｸE" w:hint="eastAsia"/>
                          <w:sz w:val="40"/>
                        </w:rPr>
                        <w:t>計画の</w:t>
                      </w:r>
                      <w:r w:rsidRPr="00852319">
                        <w:rPr>
                          <w:rFonts w:ascii="HGｺﾞｼｯｸE" w:eastAsia="HGｺﾞｼｯｸE" w:hAnsi="HGｺﾞｼｯｸE"/>
                          <w:sz w:val="40"/>
                        </w:rPr>
                        <w:t>策定にあたって</w:t>
                      </w:r>
                    </w:p>
                  </w:txbxContent>
                </v:textbox>
                <w10:wrap anchorx="margin"/>
              </v:shape>
            </w:pict>
          </mc:Fallback>
        </mc:AlternateContent>
      </w:r>
    </w:p>
    <w:p w14:paraId="5B01A75D" w14:textId="77777777" w:rsidR="00852319" w:rsidRDefault="00852319" w:rsidP="00D0550B"/>
    <w:p w14:paraId="697E7C6A" w14:textId="77777777" w:rsidR="00852319" w:rsidRDefault="00852319" w:rsidP="00D0550B"/>
    <w:p w14:paraId="3477E259" w14:textId="77777777" w:rsidR="00852319" w:rsidRDefault="00852319" w:rsidP="00D0550B"/>
    <w:p w14:paraId="76334320" w14:textId="77777777" w:rsidR="00852319" w:rsidRPr="00A156A9" w:rsidRDefault="00A53E42" w:rsidP="00D0550B">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63360" behindDoc="0" locked="0" layoutInCell="1" allowOverlap="1" wp14:anchorId="6EFD87DE" wp14:editId="0F523AF3">
                <wp:simplePos x="0" y="0"/>
                <wp:positionH relativeFrom="page">
                  <wp:align>center</wp:align>
                </wp:positionH>
                <wp:positionV relativeFrom="paragraph">
                  <wp:posOffset>285750</wp:posOffset>
                </wp:positionV>
                <wp:extent cx="5895975" cy="0"/>
                <wp:effectExtent l="38100" t="38100" r="47625" b="57150"/>
                <wp:wrapNone/>
                <wp:docPr id="4" name="直線コネクタ 4"/>
                <wp:cNvGraphicFramePr/>
                <a:graphic xmlns:a="http://schemas.openxmlformats.org/drawingml/2006/main">
                  <a:graphicData uri="http://schemas.microsoft.com/office/word/2010/wordprocessingShape">
                    <wps:wsp>
                      <wps:cNvCnPr/>
                      <wps:spPr>
                        <a:xfrm>
                          <a:off x="0" y="0"/>
                          <a:ext cx="5895975" cy="0"/>
                        </a:xfrm>
                        <a:prstGeom prst="line">
                          <a:avLst/>
                        </a:prstGeom>
                        <a:ln>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40C59" id="直線コネクタ 4" o:spid="_x0000_s1026" style="position:absolute;left:0;text-align:left;z-index:251663360;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" strokecolor="#d34817 [3204]" strokeweight=".5pt">
                <v:stroke startarrow="oval" endarrow="oval" joinstyle="miter"/>
                <w10:wrap anchorx="page"/>
              </v:line>
            </w:pict>
          </mc:Fallback>
        </mc:AlternateContent>
      </w:r>
      <w:r w:rsidR="00852319" w:rsidRPr="00A156A9">
        <w:rPr>
          <w:rFonts w:ascii="BIZ UDPゴシック" w:eastAsia="BIZ UDPゴシック" w:hAnsi="BIZ UDPゴシック" w:hint="eastAsia"/>
          <w:sz w:val="32"/>
        </w:rPr>
        <w:t>１　計画策定の目的</w:t>
      </w:r>
    </w:p>
    <w:p w14:paraId="27A317D1" w14:textId="77777777" w:rsidR="00852319" w:rsidRDefault="00A156A9" w:rsidP="00AE4104">
      <w:pPr>
        <w:spacing w:after="0" w:line="400" w:lineRule="exact"/>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令和元年の</w:t>
      </w:r>
      <w:r w:rsidR="00982277">
        <w:rPr>
          <w:rFonts w:ascii="UD デジタル 教科書体 N-R" w:eastAsia="UD デジタル 教科書体 N-R" w:hAnsi="BIZ UDPゴシック" w:hint="eastAsia"/>
        </w:rPr>
        <w:t>福島</w:t>
      </w:r>
      <w:r>
        <w:rPr>
          <w:rFonts w:ascii="UD デジタル 教科書体 N-R" w:eastAsia="UD デジタル 教科書体 N-R" w:hAnsi="BIZ UDPゴシック" w:hint="eastAsia"/>
        </w:rPr>
        <w:t>県内の刑法犯検挙者に占める再犯者の割合（再犯者率）は51.4％となっており、再犯防止対策は極めて重要な治安課題となっています。満期釈放者をはじめ、犯罪をした者等</w:t>
      </w:r>
      <w:r w:rsidR="00AE4104" w:rsidRPr="00AE4104">
        <w:rPr>
          <w:rFonts w:ascii="UD デジタル 教科書体 N-R" w:eastAsia="UD デジタル 教科書体 N-R" w:hAnsi="BIZ UDPゴシック" w:hint="eastAsia"/>
          <w:vertAlign w:val="superscript"/>
        </w:rPr>
        <w:t>※</w:t>
      </w:r>
      <w:r>
        <w:rPr>
          <w:rFonts w:ascii="UD デジタル 教科書体 N-R" w:eastAsia="UD デジタル 教科書体 N-R" w:hAnsi="BIZ UDPゴシック" w:hint="eastAsia"/>
        </w:rPr>
        <w:t>は立ち直りに向けた様々な課題を抱えており、刑事手続き終了後も長期間にわたる支援が必要です。</w:t>
      </w:r>
    </w:p>
    <w:p w14:paraId="36D563B3" w14:textId="77777777" w:rsidR="00982277" w:rsidRDefault="00A156A9" w:rsidP="00AE4104">
      <w:pPr>
        <w:spacing w:after="0" w:line="400" w:lineRule="exact"/>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このような状況の中、</w:t>
      </w:r>
      <w:r w:rsidR="00982277">
        <w:rPr>
          <w:rFonts w:ascii="UD デジタル 教科書体 N-R" w:eastAsia="UD デジタル 教科書体 N-R" w:hAnsi="BIZ UDPゴシック" w:hint="eastAsia"/>
        </w:rPr>
        <w:t>国においては平成28年12月に「再犯の防止等の推進に関する法律」（平成28年法律第104号。以下「法」という。）が施行され、地方自治体に対して国との適切な役割分担を踏まえ、地域の実情に応じた再犯防止に関する施策の策定及び実施の責務を有すること等が明示されました。これを受け福島県においても令和3年3月に「福島県再犯防止推進計画」が策定されました。</w:t>
      </w:r>
    </w:p>
    <w:p w14:paraId="335E9B67" w14:textId="77777777" w:rsidR="00982277" w:rsidRDefault="00982277" w:rsidP="00AE4104">
      <w:pPr>
        <w:spacing w:after="0" w:line="400" w:lineRule="exact"/>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そこで、</w:t>
      </w:r>
      <w:r w:rsidR="00C959D1">
        <w:rPr>
          <w:rFonts w:ascii="UD デジタル 教科書体 N-R" w:eastAsia="UD デジタル 教科書体 N-R" w:hAnsi="BIZ UDPゴシック" w:hint="eastAsia"/>
        </w:rPr>
        <w:t>本町においても</w:t>
      </w:r>
      <w:r w:rsidR="00957F1B">
        <w:rPr>
          <w:rFonts w:ascii="UD デジタル 教科書体 N-R" w:eastAsia="UD デジタル 教科書体 N-R" w:hAnsi="BIZ UDPゴシック" w:hint="eastAsia"/>
        </w:rPr>
        <w:t>「小野町再犯防止推進計画」を策定し、罪を犯した人や非行のある少年を地域社会から排除・孤立させるのではなく、再び受け入れることが自然にできる「誰一人取り残さない」社会と、安全で安心して暮らせるまちづくりを目指すことを目的とします。</w:t>
      </w:r>
    </w:p>
    <w:p w14:paraId="4F7C7BEF" w14:textId="77777777" w:rsidR="00957F1B" w:rsidRDefault="00957F1B" w:rsidP="00982277">
      <w:pPr>
        <w:ind w:left="240" w:hangingChars="100" w:hanging="240"/>
        <w:rPr>
          <w:rFonts w:ascii="UD デジタル 教科書体 N-R" w:eastAsia="UD デジタル 教科書体 N-R" w:hAnsi="BIZ UDPゴシック"/>
        </w:rPr>
      </w:pPr>
    </w:p>
    <w:p w14:paraId="75AB5E88" w14:textId="77777777" w:rsidR="00A53E42" w:rsidRPr="00A156A9" w:rsidRDefault="00A53E42" w:rsidP="00A53E42">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65408" behindDoc="0" locked="0" layoutInCell="1" allowOverlap="1" wp14:anchorId="60AC33F3" wp14:editId="4951C98B">
                <wp:simplePos x="0" y="0"/>
                <wp:positionH relativeFrom="margin">
                  <wp:align>center</wp:align>
                </wp:positionH>
                <wp:positionV relativeFrom="paragraph">
                  <wp:posOffset>294640</wp:posOffset>
                </wp:positionV>
                <wp:extent cx="5895975" cy="0"/>
                <wp:effectExtent l="38100" t="38100" r="47625" b="57150"/>
                <wp:wrapNone/>
                <wp:docPr id="5" name="直線コネクタ 5"/>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28CCB9D3" id="直線コネクタ 5" o:spid="_x0000_s1026" style="position:absolute;left:0;text-align:left;z-index:251665408;visibility:visible;mso-wrap-style:square;mso-wrap-distance-left:9pt;mso-wrap-distance-top:0;mso-wrap-distance-right:9pt;mso-wrap-distance-bottom:0;mso-position-horizontal:center;mso-position-horizontal-relative:margin;mso-position-vertical:absolute;mso-position-vertical-relative:text" from="0,23.2pt" to="464.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" strokecolor="#d34817" strokeweight=".5pt">
                <v:stroke startarrow="oval" endarrow="oval" joinstyle="miter"/>
                <w10:wrap anchorx="margin"/>
              </v:line>
            </w:pict>
          </mc:Fallback>
        </mc:AlternateContent>
      </w:r>
      <w:r>
        <w:rPr>
          <w:rFonts w:ascii="BIZ UDPゴシック" w:eastAsia="BIZ UDPゴシック" w:hAnsi="BIZ UDPゴシック" w:hint="eastAsia"/>
          <w:sz w:val="32"/>
        </w:rPr>
        <w:t>２</w:t>
      </w:r>
      <w:r w:rsidRPr="00A156A9">
        <w:rPr>
          <w:rFonts w:ascii="BIZ UDPゴシック" w:eastAsia="BIZ UDPゴシック" w:hAnsi="BIZ UDPゴシック" w:hint="eastAsia"/>
          <w:sz w:val="32"/>
        </w:rPr>
        <w:t xml:space="preserve">　計画</w:t>
      </w:r>
      <w:r>
        <w:rPr>
          <w:rFonts w:ascii="BIZ UDPゴシック" w:eastAsia="BIZ UDPゴシック" w:hAnsi="BIZ UDPゴシック" w:hint="eastAsia"/>
          <w:sz w:val="32"/>
        </w:rPr>
        <w:t>の位置づけ</w:t>
      </w:r>
    </w:p>
    <w:p w14:paraId="4A567806" w14:textId="77777777" w:rsidR="00982277" w:rsidRDefault="00A53E42" w:rsidP="00A53E4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本計画は、法第8条第1項に定める地方再犯防止推進計画として策定するものです</w:t>
      </w:r>
      <w:r w:rsidR="00AE4104">
        <w:rPr>
          <w:rFonts w:ascii="UD デジタル 教科書体 N-R" w:eastAsia="UD デジタル 教科書体 N-R" w:hAnsi="BIZ UDPゴシック" w:hint="eastAsia"/>
        </w:rPr>
        <w:t>。</w:t>
      </w:r>
    </w:p>
    <w:p w14:paraId="72475851" w14:textId="77777777" w:rsidR="00AE4104" w:rsidRDefault="00AE4104" w:rsidP="00A53E42">
      <w:pPr>
        <w:ind w:left="240" w:hangingChars="100" w:hanging="240"/>
        <w:rPr>
          <w:rFonts w:ascii="UD デジタル 教科書体 N-R" w:eastAsia="UD デジタル 教科書体 N-R" w:hAnsi="BIZ UDPゴシック"/>
        </w:rPr>
      </w:pPr>
    </w:p>
    <w:p w14:paraId="361408F9" w14:textId="77777777" w:rsidR="00AE4104" w:rsidRPr="00A156A9" w:rsidRDefault="00AE4104" w:rsidP="00AE4104">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67456" behindDoc="0" locked="0" layoutInCell="1" allowOverlap="1" wp14:anchorId="61ADB249" wp14:editId="5F9D7DB9">
                <wp:simplePos x="0" y="0"/>
                <wp:positionH relativeFrom="margin">
                  <wp:align>center</wp:align>
                </wp:positionH>
                <wp:positionV relativeFrom="paragraph">
                  <wp:posOffset>294640</wp:posOffset>
                </wp:positionV>
                <wp:extent cx="5895975" cy="0"/>
                <wp:effectExtent l="38100" t="38100" r="47625" b="57150"/>
                <wp:wrapNone/>
                <wp:docPr id="7" name="直線コネクタ 7"/>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6CBBB031" id="直線コネクタ 7" o:spid="_x0000_s1026" style="position:absolute;left:0;text-align:left;z-index:251667456;visibility:visible;mso-wrap-style:square;mso-wrap-distance-left:9pt;mso-wrap-distance-top:0;mso-wrap-distance-right:9pt;mso-wrap-distance-bottom:0;mso-position-horizontal:center;mso-position-horizontal-relative:margin;mso-position-vertical:absolute;mso-position-vertical-relative:text" from="0,23.2pt" to="464.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" strokecolor="#d34817" strokeweight=".5pt">
                <v:stroke startarrow="oval" endarrow="oval" joinstyle="miter"/>
                <w10:wrap anchorx="margin"/>
              </v:line>
            </w:pict>
          </mc:Fallback>
        </mc:AlternateContent>
      </w:r>
      <w:r>
        <w:rPr>
          <w:rFonts w:ascii="BIZ UDPゴシック" w:eastAsia="BIZ UDPゴシック" w:hAnsi="BIZ UDPゴシック" w:hint="eastAsia"/>
          <w:sz w:val="32"/>
        </w:rPr>
        <w:t>３</w:t>
      </w:r>
      <w:r w:rsidRPr="00A156A9">
        <w:rPr>
          <w:rFonts w:ascii="BIZ UDPゴシック" w:eastAsia="BIZ UDPゴシック" w:hAnsi="BIZ UDPゴシック" w:hint="eastAsia"/>
          <w:sz w:val="32"/>
        </w:rPr>
        <w:t xml:space="preserve">　計画</w:t>
      </w:r>
      <w:r>
        <w:rPr>
          <w:rFonts w:ascii="BIZ UDPゴシック" w:eastAsia="BIZ UDPゴシック" w:hAnsi="BIZ UDPゴシック" w:hint="eastAsia"/>
          <w:sz w:val="32"/>
        </w:rPr>
        <w:t>期間</w:t>
      </w:r>
    </w:p>
    <w:p w14:paraId="39A90183" w14:textId="77777777" w:rsidR="00AE4104" w:rsidRDefault="00AE4104" w:rsidP="00AE4104">
      <w:pPr>
        <w:spacing w:after="0" w:line="400" w:lineRule="exact"/>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本計画は、令和３年〇月から令和８年〇月までの５年間を計画期間とします。</w:t>
      </w:r>
    </w:p>
    <w:p w14:paraId="23ABDC41" w14:textId="77777777" w:rsidR="00AE4104" w:rsidRPr="00A156A9" w:rsidRDefault="00AE4104" w:rsidP="00AE4104">
      <w:pPr>
        <w:spacing w:after="0" w:line="400" w:lineRule="exact"/>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なお、今後の社会情勢変化や国・県の見直し等を踏まえ、必要に応じ見直しを行います。</w:t>
      </w:r>
    </w:p>
    <w:p w14:paraId="132D5F0A" w14:textId="77777777" w:rsidR="00AE4104" w:rsidRDefault="00AE4104" w:rsidP="00AE4104">
      <w:pPr>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669504" behindDoc="0" locked="0" layoutInCell="1" allowOverlap="1" wp14:anchorId="37ED0EEE" wp14:editId="1C628972">
                <wp:simplePos x="0" y="0"/>
                <wp:positionH relativeFrom="margin">
                  <wp:posOffset>-476250</wp:posOffset>
                </wp:positionH>
                <wp:positionV relativeFrom="paragraph">
                  <wp:posOffset>256540</wp:posOffset>
                </wp:positionV>
                <wp:extent cx="664845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64E37BA" id="直線コネクタ 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20.2pt" to="48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" strokecolor="#d34817" strokeweight=".5pt">
                <v:stroke dashstyle="dash" joinstyle="miter"/>
                <w10:wrap anchorx="margin"/>
              </v:line>
            </w:pict>
          </mc:Fallback>
        </mc:AlternateContent>
      </w:r>
    </w:p>
    <w:p w14:paraId="4EA3C9AA" w14:textId="77777777" w:rsidR="00AE4104" w:rsidRPr="00AE4104" w:rsidRDefault="00AE4104" w:rsidP="002F69B6">
      <w:pPr>
        <w:ind w:left="200" w:hangingChars="100" w:hanging="200"/>
        <w:rPr>
          <w:rFonts w:ascii="UD デジタル 教科書体 N-R" w:eastAsia="UD デジタル 教科書体 N-R" w:hAnsi="BIZ UDPゴシック"/>
          <w:sz w:val="20"/>
        </w:rPr>
      </w:pPr>
      <w:r w:rsidRPr="00AE4104">
        <w:rPr>
          <w:rFonts w:ascii="UD デジタル 教科書体 N-R" w:eastAsia="UD デジタル 教科書体 N-R" w:hAnsi="BIZ UDPゴシック" w:hint="eastAsia"/>
          <w:sz w:val="20"/>
        </w:rPr>
        <w:t>※</w:t>
      </w:r>
      <w:r>
        <w:rPr>
          <w:rFonts w:ascii="UD デジタル 教科書体 N-R" w:eastAsia="UD デジタル 教科書体 N-R" w:hAnsi="BIZ UDPゴシック" w:hint="eastAsia"/>
          <w:sz w:val="20"/>
        </w:rPr>
        <w:t>「犯罪をした者等」とは、法第2条第1項で定める者で、犯罪をした者又は非行少年（非行のある少年をいう。）もしくは非行少年であった者を指します。</w:t>
      </w:r>
    </w:p>
    <w:p w14:paraId="7C7C6016" w14:textId="77777777" w:rsidR="00AE4104" w:rsidRDefault="00AE4104" w:rsidP="00AE4104">
      <w:pPr>
        <w:rPr>
          <w:rFonts w:ascii="UD デジタル 教科書体 N-R" w:eastAsia="UD デジタル 教科書体 N-R" w:hAnsi="BIZ UDPゴシック"/>
        </w:rPr>
      </w:pPr>
    </w:p>
    <w:p w14:paraId="4A7F2A52" w14:textId="77777777" w:rsidR="00AE4104" w:rsidRDefault="00627AEE" w:rsidP="00AE4104">
      <w:pPr>
        <w:rPr>
          <w:rFonts w:ascii="UD デジタル 教科書体 N-R" w:eastAsia="UD デジタル 教科書体 N-R" w:hAnsi="BIZ UDPゴシック"/>
        </w:rPr>
      </w:pPr>
      <w:r>
        <w:rPr>
          <w:noProof/>
        </w:rPr>
        <mc:AlternateContent>
          <mc:Choice Requires="wps">
            <w:drawing>
              <wp:anchor distT="45720" distB="45720" distL="114300" distR="114300" simplePos="0" relativeHeight="251671552" behindDoc="0" locked="0" layoutInCell="1" allowOverlap="1" wp14:anchorId="0B3F8ABF" wp14:editId="1FBA7AEF">
                <wp:simplePos x="0" y="0"/>
                <wp:positionH relativeFrom="margin">
                  <wp:align>left</wp:align>
                </wp:positionH>
                <wp:positionV relativeFrom="paragraph">
                  <wp:posOffset>144780</wp:posOffset>
                </wp:positionV>
                <wp:extent cx="2809875" cy="902524"/>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02524"/>
                        </a:xfrm>
                        <a:prstGeom prst="rect">
                          <a:avLst/>
                        </a:prstGeom>
                        <a:solidFill>
                          <a:srgbClr val="FFFFFF"/>
                        </a:solidFill>
                        <a:ln w="9525">
                          <a:noFill/>
                          <a:miter lim="800000"/>
                          <a:headEnd/>
                          <a:tailEnd/>
                        </a:ln>
                      </wps:spPr>
                      <wps:txbx>
                        <w:txbxContent>
                          <w:p w14:paraId="12A6B0AB" w14:textId="77777777" w:rsidR="001C50FA" w:rsidRPr="00852319" w:rsidRDefault="001C50FA" w:rsidP="00627AEE">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２</w:t>
                            </w:r>
                            <w:r w:rsidRPr="00852319">
                              <w:rPr>
                                <w:rFonts w:ascii="HGｺﾞｼｯｸE" w:eastAsia="HGｺﾞｼｯｸE" w:hAnsi="HGｺﾞｼｯｸE" w:hint="eastAsia"/>
                                <w:sz w:val="40"/>
                              </w:rPr>
                              <w:t>章</w:t>
                            </w:r>
                          </w:p>
                          <w:p w14:paraId="1FD44360" w14:textId="77777777" w:rsidR="001C50FA" w:rsidRPr="00852319" w:rsidRDefault="001C50FA" w:rsidP="00627AEE">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犯罪情勢等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F8ABF" id="_x0000_s1029" type="#_x0000_t202" style="position:absolute;margin-left:0;margin-top:11.4pt;width:221.25pt;height:71.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" stroked="f">
                <v:textbox>
                  <w:txbxContent>
                    <w:p w14:paraId="12A6B0AB" w14:textId="77777777" w:rsidR="001C50FA" w:rsidRPr="00852319" w:rsidRDefault="001C50FA" w:rsidP="00627AEE">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２</w:t>
                      </w:r>
                      <w:r w:rsidRPr="00852319">
                        <w:rPr>
                          <w:rFonts w:ascii="HGｺﾞｼｯｸE" w:eastAsia="HGｺﾞｼｯｸE" w:hAnsi="HGｺﾞｼｯｸE" w:hint="eastAsia"/>
                          <w:sz w:val="40"/>
                        </w:rPr>
                        <w:t>章</w:t>
                      </w:r>
                    </w:p>
                    <w:p w14:paraId="1FD44360" w14:textId="77777777" w:rsidR="001C50FA" w:rsidRPr="00852319" w:rsidRDefault="001C50FA" w:rsidP="00627AEE">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犯罪情勢等</w:t>
                      </w:r>
                    </w:p>
                  </w:txbxContent>
                </v:textbox>
                <w10:wrap anchorx="margin"/>
              </v:shape>
            </w:pict>
          </mc:Fallback>
        </mc:AlternateContent>
      </w:r>
    </w:p>
    <w:p w14:paraId="0B876F39" w14:textId="77777777" w:rsidR="00AE4104" w:rsidRDefault="00AE4104" w:rsidP="00AE4104">
      <w:pPr>
        <w:rPr>
          <w:rFonts w:ascii="UD デジタル 教科書体 N-R" w:eastAsia="UD デジタル 教科書体 N-R" w:hAnsi="BIZ UDPゴシック"/>
        </w:rPr>
      </w:pPr>
    </w:p>
    <w:p w14:paraId="65C2929B" w14:textId="77777777" w:rsidR="002F69B6" w:rsidRDefault="002F69B6" w:rsidP="00AE4104">
      <w:pPr>
        <w:rPr>
          <w:rFonts w:ascii="UD デジタル 教科書体 N-R" w:eastAsia="UD デジタル 教科書体 N-R" w:hAnsi="BIZ UDPゴシック"/>
        </w:rPr>
      </w:pPr>
    </w:p>
    <w:p w14:paraId="747F2749" w14:textId="77777777" w:rsidR="002F69B6" w:rsidRDefault="002F69B6" w:rsidP="00AE4104">
      <w:pPr>
        <w:rPr>
          <w:rFonts w:ascii="UD デジタル 教科書体 N-R" w:eastAsia="UD デジタル 教科書体 N-R" w:hAnsi="BIZ UDPゴシック"/>
        </w:rPr>
      </w:pPr>
    </w:p>
    <w:p w14:paraId="4D1319B3" w14:textId="77777777" w:rsidR="00627AEE" w:rsidRPr="00A156A9" w:rsidRDefault="00627AEE" w:rsidP="00627AEE">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73600" behindDoc="0" locked="0" layoutInCell="1" allowOverlap="1" wp14:anchorId="500AE97B" wp14:editId="4DABF889">
                <wp:simplePos x="0" y="0"/>
                <wp:positionH relativeFrom="page">
                  <wp:align>center</wp:align>
                </wp:positionH>
                <wp:positionV relativeFrom="paragraph">
                  <wp:posOffset>285750</wp:posOffset>
                </wp:positionV>
                <wp:extent cx="5895975" cy="0"/>
                <wp:effectExtent l="38100" t="38100" r="47625" b="57150"/>
                <wp:wrapNone/>
                <wp:docPr id="12" name="直線コネクタ 12"/>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46D1F776" id="直線コネクタ 12" o:spid="_x0000_s1026" style="position:absolute;left:0;text-align:left;z-index:251673600;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１　県内の再犯防止対象者数</w:t>
      </w:r>
    </w:p>
    <w:tbl>
      <w:tblPr>
        <w:tblStyle w:val="a9"/>
        <w:tblW w:w="0" w:type="auto"/>
        <w:tblInd w:w="279" w:type="dxa"/>
        <w:tblLook w:val="04A0" w:firstRow="1" w:lastRow="0" w:firstColumn="1" w:lastColumn="0" w:noHBand="0" w:noVBand="1"/>
      </w:tblPr>
      <w:tblGrid>
        <w:gridCol w:w="567"/>
        <w:gridCol w:w="567"/>
        <w:gridCol w:w="6237"/>
        <w:gridCol w:w="1532"/>
      </w:tblGrid>
      <w:tr w:rsidR="00951CF5" w14:paraId="71A3D8E3" w14:textId="77777777" w:rsidTr="00C87539">
        <w:trPr>
          <w:trHeight w:val="461"/>
        </w:trPr>
        <w:tc>
          <w:tcPr>
            <w:tcW w:w="7371" w:type="dxa"/>
            <w:gridSpan w:val="3"/>
            <w:tcBorders>
              <w:bottom w:val="nil"/>
            </w:tcBorders>
          </w:tcPr>
          <w:p w14:paraId="70CDBD5E" w14:textId="5FE7267A" w:rsidR="00951CF5" w:rsidRDefault="00D355D2" w:rsidP="00627AEE">
            <w:pPr>
              <w:rPr>
                <w:rFonts w:ascii="UD デジタル 教科書体 N-R" w:eastAsia="UD デジタル 教科書体 N-R" w:hAnsi="BIZ UDPゴシック"/>
              </w:rPr>
            </w:pPr>
            <w:r w:rsidRPr="00D355D2">
              <w:rPr>
                <w:rFonts w:ascii="UD デジタル 教科書体 N-R" w:eastAsia="UD デジタル 教科書体 N-R" w:hAnsi="BIZ UDPゴシック" w:hint="eastAsia"/>
                <w:color w:val="FF0000"/>
              </w:rPr>
              <w:t>令和元年の</w:t>
            </w:r>
            <w:r w:rsidR="00951CF5">
              <w:rPr>
                <w:rFonts w:ascii="UD デジタル 教科書体 N-R" w:eastAsia="UD デジタル 教科書体 N-R" w:hAnsi="BIZ UDPゴシック" w:hint="eastAsia"/>
              </w:rPr>
              <w:t>福島県内における犯罪をした者等</w:t>
            </w:r>
          </w:p>
        </w:tc>
        <w:tc>
          <w:tcPr>
            <w:tcW w:w="1532" w:type="dxa"/>
          </w:tcPr>
          <w:p w14:paraId="1FE6BB15" w14:textId="77777777" w:rsidR="00951CF5" w:rsidRDefault="00951CF5" w:rsidP="00951CF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1,859人</w:t>
            </w:r>
          </w:p>
        </w:tc>
      </w:tr>
      <w:tr w:rsidR="00951CF5" w14:paraId="0EB6D02E" w14:textId="77777777" w:rsidTr="00951CF5">
        <w:tc>
          <w:tcPr>
            <w:tcW w:w="567" w:type="dxa"/>
            <w:vMerge w:val="restart"/>
            <w:tcBorders>
              <w:top w:val="nil"/>
            </w:tcBorders>
          </w:tcPr>
          <w:p w14:paraId="35C46883" w14:textId="77777777" w:rsidR="00951CF5" w:rsidRDefault="00951CF5" w:rsidP="00627AEE">
            <w:pPr>
              <w:rPr>
                <w:rFonts w:ascii="UD デジタル 教科書体 N-R" w:eastAsia="UD デジタル 教科書体 N-R" w:hAnsi="BIZ UDPゴシック"/>
              </w:rPr>
            </w:pPr>
          </w:p>
        </w:tc>
        <w:tc>
          <w:tcPr>
            <w:tcW w:w="6804" w:type="dxa"/>
            <w:gridSpan w:val="2"/>
            <w:tcBorders>
              <w:top w:val="single" w:sz="4" w:space="0" w:color="auto"/>
              <w:bottom w:val="single" w:sz="4" w:space="0" w:color="auto"/>
            </w:tcBorders>
          </w:tcPr>
          <w:p w14:paraId="4AEA40BB" w14:textId="77777777" w:rsidR="00951CF5" w:rsidRDefault="00951CF5" w:rsidP="00627AEE">
            <w:pPr>
              <w:rPr>
                <w:rFonts w:ascii="UD デジタル 教科書体 N-R" w:eastAsia="UD デジタル 教科書体 N-R" w:hAnsi="BIZ UDPゴシック"/>
              </w:rPr>
            </w:pPr>
            <w:r>
              <w:rPr>
                <w:rFonts w:ascii="UD デジタル 教科書体 N-R" w:eastAsia="UD デジタル 教科書体 N-R" w:hAnsi="BIZ UDPゴシック" w:hint="eastAsia"/>
              </w:rPr>
              <w:t>①　満期出所者で県内帰住希望だった者</w:t>
            </w:r>
          </w:p>
        </w:tc>
        <w:tc>
          <w:tcPr>
            <w:tcW w:w="1532" w:type="dxa"/>
          </w:tcPr>
          <w:p w14:paraId="17C2294B" w14:textId="77777777" w:rsidR="00951CF5" w:rsidRDefault="00951CF5" w:rsidP="00951CF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42人</w:t>
            </w:r>
          </w:p>
        </w:tc>
      </w:tr>
      <w:tr w:rsidR="00951CF5" w14:paraId="34B7F86E" w14:textId="77777777" w:rsidTr="00951CF5">
        <w:tc>
          <w:tcPr>
            <w:tcW w:w="567" w:type="dxa"/>
            <w:vMerge/>
          </w:tcPr>
          <w:p w14:paraId="165D3574" w14:textId="77777777" w:rsidR="00951CF5" w:rsidRDefault="00951CF5" w:rsidP="00627AEE">
            <w:pPr>
              <w:rPr>
                <w:rFonts w:ascii="UD デジタル 教科書体 N-R" w:eastAsia="UD デジタル 教科書体 N-R" w:hAnsi="BIZ UDPゴシック"/>
              </w:rPr>
            </w:pPr>
          </w:p>
        </w:tc>
        <w:tc>
          <w:tcPr>
            <w:tcW w:w="6804" w:type="dxa"/>
            <w:gridSpan w:val="2"/>
            <w:tcBorders>
              <w:bottom w:val="nil"/>
            </w:tcBorders>
          </w:tcPr>
          <w:p w14:paraId="10D85439" w14:textId="77777777" w:rsidR="00951CF5" w:rsidRDefault="00951CF5" w:rsidP="00627AEE">
            <w:pPr>
              <w:rPr>
                <w:rFonts w:ascii="UD デジタル 教科書体 N-R" w:eastAsia="UD デジタル 教科書体 N-R" w:hAnsi="BIZ UDPゴシック"/>
              </w:rPr>
            </w:pPr>
            <w:r>
              <w:rPr>
                <w:rFonts w:ascii="UD デジタル 教科書体 N-R" w:eastAsia="UD デジタル 教科書体 N-R" w:hAnsi="BIZ UDPゴシック" w:hint="eastAsia"/>
              </w:rPr>
              <w:t>②　保護観察の審判を受けた者</w:t>
            </w:r>
          </w:p>
        </w:tc>
        <w:tc>
          <w:tcPr>
            <w:tcW w:w="1532" w:type="dxa"/>
          </w:tcPr>
          <w:p w14:paraId="5623C135" w14:textId="77777777" w:rsidR="00951CF5" w:rsidRDefault="00951CF5" w:rsidP="00951CF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623人</w:t>
            </w:r>
          </w:p>
        </w:tc>
      </w:tr>
      <w:tr w:rsidR="00951CF5" w14:paraId="39746CD4" w14:textId="77777777" w:rsidTr="00951CF5">
        <w:tc>
          <w:tcPr>
            <w:tcW w:w="567" w:type="dxa"/>
            <w:vMerge/>
          </w:tcPr>
          <w:p w14:paraId="10C25633" w14:textId="77777777" w:rsidR="00951CF5" w:rsidRDefault="00951CF5" w:rsidP="00627AEE">
            <w:pPr>
              <w:rPr>
                <w:rFonts w:ascii="UD デジタル 教科書体 N-R" w:eastAsia="UD デジタル 教科書体 N-R" w:hAnsi="BIZ UDPゴシック"/>
              </w:rPr>
            </w:pPr>
          </w:p>
        </w:tc>
        <w:tc>
          <w:tcPr>
            <w:tcW w:w="567" w:type="dxa"/>
            <w:vMerge w:val="restart"/>
            <w:tcBorders>
              <w:top w:val="nil"/>
            </w:tcBorders>
          </w:tcPr>
          <w:p w14:paraId="0A71ABE3" w14:textId="77777777" w:rsidR="00951CF5" w:rsidRDefault="00951CF5" w:rsidP="00627AEE">
            <w:pPr>
              <w:rPr>
                <w:rFonts w:ascii="UD デジタル 教科書体 N-R" w:eastAsia="UD デジタル 教科書体 N-R" w:hAnsi="BIZ UDPゴシック"/>
              </w:rPr>
            </w:pPr>
          </w:p>
        </w:tc>
        <w:tc>
          <w:tcPr>
            <w:tcW w:w="6237" w:type="dxa"/>
            <w:tcBorders>
              <w:top w:val="single" w:sz="4" w:space="0" w:color="auto"/>
            </w:tcBorders>
          </w:tcPr>
          <w:p w14:paraId="45DBD046" w14:textId="77777777" w:rsidR="00951CF5" w:rsidRPr="00951CF5" w:rsidRDefault="00951CF5" w:rsidP="00627AEE">
            <w:pPr>
              <w:rPr>
                <w:rFonts w:ascii="UD デジタル 教科書体 N-R" w:eastAsia="UD デジタル 教科書体 N-R" w:hAnsi="BIZ UDPゴシック"/>
                <w:sz w:val="21"/>
              </w:rPr>
            </w:pPr>
            <w:r w:rsidRPr="00951CF5">
              <w:rPr>
                <w:rFonts w:ascii="UD デジタル 教科書体 N-R" w:eastAsia="UD デジタル 教科書体 N-R" w:hAnsi="BIZ UDPゴシック" w:hint="eastAsia"/>
                <w:sz w:val="21"/>
              </w:rPr>
              <w:t>【1号観察】</w:t>
            </w:r>
            <w:r>
              <w:rPr>
                <w:rFonts w:ascii="UD デジタル 教科書体 N-R" w:eastAsia="UD デジタル 教科書体 N-R" w:hAnsi="BIZ UDPゴシック" w:hint="eastAsia"/>
                <w:sz w:val="21"/>
              </w:rPr>
              <w:t>保護観察の処分を受けた非行少年</w:t>
            </w:r>
          </w:p>
        </w:tc>
        <w:tc>
          <w:tcPr>
            <w:tcW w:w="1532" w:type="dxa"/>
          </w:tcPr>
          <w:p w14:paraId="1CD1D8BC" w14:textId="77777777" w:rsidR="00951CF5" w:rsidRPr="00951CF5" w:rsidRDefault="00951CF5" w:rsidP="00951CF5">
            <w:pPr>
              <w:jc w:val="right"/>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174人</w:t>
            </w:r>
          </w:p>
        </w:tc>
      </w:tr>
      <w:tr w:rsidR="00951CF5" w14:paraId="655A1004" w14:textId="77777777" w:rsidTr="00951CF5">
        <w:tc>
          <w:tcPr>
            <w:tcW w:w="567" w:type="dxa"/>
            <w:vMerge/>
          </w:tcPr>
          <w:p w14:paraId="427FD443" w14:textId="77777777" w:rsidR="00951CF5" w:rsidRDefault="00951CF5" w:rsidP="00627AEE">
            <w:pPr>
              <w:rPr>
                <w:rFonts w:ascii="UD デジタル 教科書体 N-R" w:eastAsia="UD デジタル 教科書体 N-R" w:hAnsi="BIZ UDPゴシック"/>
              </w:rPr>
            </w:pPr>
          </w:p>
        </w:tc>
        <w:tc>
          <w:tcPr>
            <w:tcW w:w="567" w:type="dxa"/>
            <w:vMerge/>
          </w:tcPr>
          <w:p w14:paraId="3CFEE09D" w14:textId="77777777" w:rsidR="00951CF5" w:rsidRDefault="00951CF5" w:rsidP="00627AEE">
            <w:pPr>
              <w:rPr>
                <w:rFonts w:ascii="UD デジタル 教科書体 N-R" w:eastAsia="UD デジタル 教科書体 N-R" w:hAnsi="BIZ UDPゴシック"/>
              </w:rPr>
            </w:pPr>
          </w:p>
        </w:tc>
        <w:tc>
          <w:tcPr>
            <w:tcW w:w="6237" w:type="dxa"/>
          </w:tcPr>
          <w:p w14:paraId="18FBAB73" w14:textId="77777777" w:rsidR="00951CF5" w:rsidRPr="00951CF5" w:rsidRDefault="00951CF5" w:rsidP="00627AEE">
            <w:pPr>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【2号観察】少年院からの仮退院者</w:t>
            </w:r>
          </w:p>
        </w:tc>
        <w:tc>
          <w:tcPr>
            <w:tcW w:w="1532" w:type="dxa"/>
          </w:tcPr>
          <w:p w14:paraId="09ED080A" w14:textId="77777777" w:rsidR="00951CF5" w:rsidRPr="00951CF5" w:rsidRDefault="00951CF5" w:rsidP="00951CF5">
            <w:pPr>
              <w:jc w:val="right"/>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38人</w:t>
            </w:r>
          </w:p>
        </w:tc>
      </w:tr>
      <w:tr w:rsidR="00951CF5" w14:paraId="0B98EFDA" w14:textId="77777777" w:rsidTr="00951CF5">
        <w:tc>
          <w:tcPr>
            <w:tcW w:w="567" w:type="dxa"/>
            <w:vMerge/>
          </w:tcPr>
          <w:p w14:paraId="4B2565FC" w14:textId="77777777" w:rsidR="00951CF5" w:rsidRDefault="00951CF5" w:rsidP="00627AEE">
            <w:pPr>
              <w:rPr>
                <w:rFonts w:ascii="UD デジタル 教科書体 N-R" w:eastAsia="UD デジタル 教科書体 N-R" w:hAnsi="BIZ UDPゴシック"/>
              </w:rPr>
            </w:pPr>
          </w:p>
        </w:tc>
        <w:tc>
          <w:tcPr>
            <w:tcW w:w="567" w:type="dxa"/>
            <w:vMerge/>
          </w:tcPr>
          <w:p w14:paraId="74C64A0A" w14:textId="77777777" w:rsidR="00951CF5" w:rsidRDefault="00951CF5" w:rsidP="00627AEE">
            <w:pPr>
              <w:rPr>
                <w:rFonts w:ascii="UD デジタル 教科書体 N-R" w:eastAsia="UD デジタル 教科書体 N-R" w:hAnsi="BIZ UDPゴシック"/>
              </w:rPr>
            </w:pPr>
          </w:p>
        </w:tc>
        <w:tc>
          <w:tcPr>
            <w:tcW w:w="6237" w:type="dxa"/>
          </w:tcPr>
          <w:p w14:paraId="76134522" w14:textId="77777777" w:rsidR="00951CF5" w:rsidRPr="00951CF5" w:rsidRDefault="00951CF5" w:rsidP="00627AEE">
            <w:pPr>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【3号観察】刑務所からの仮釈放者</w:t>
            </w:r>
          </w:p>
        </w:tc>
        <w:tc>
          <w:tcPr>
            <w:tcW w:w="1532" w:type="dxa"/>
          </w:tcPr>
          <w:p w14:paraId="5C5031F2" w14:textId="77777777" w:rsidR="00951CF5" w:rsidRPr="00951CF5" w:rsidRDefault="00951CF5" w:rsidP="00951CF5">
            <w:pPr>
              <w:jc w:val="right"/>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197人</w:t>
            </w:r>
          </w:p>
        </w:tc>
      </w:tr>
      <w:tr w:rsidR="00951CF5" w14:paraId="31AACB65" w14:textId="77777777" w:rsidTr="00951CF5">
        <w:tc>
          <w:tcPr>
            <w:tcW w:w="567" w:type="dxa"/>
            <w:vMerge/>
          </w:tcPr>
          <w:p w14:paraId="053636FF" w14:textId="77777777" w:rsidR="00951CF5" w:rsidRDefault="00951CF5" w:rsidP="00627AEE">
            <w:pPr>
              <w:rPr>
                <w:rFonts w:ascii="UD デジタル 教科書体 N-R" w:eastAsia="UD デジタル 教科書体 N-R" w:hAnsi="BIZ UDPゴシック"/>
              </w:rPr>
            </w:pPr>
          </w:p>
        </w:tc>
        <w:tc>
          <w:tcPr>
            <w:tcW w:w="567" w:type="dxa"/>
            <w:vMerge/>
          </w:tcPr>
          <w:p w14:paraId="0BE87BFA" w14:textId="77777777" w:rsidR="00951CF5" w:rsidRDefault="00951CF5" w:rsidP="00627AEE">
            <w:pPr>
              <w:rPr>
                <w:rFonts w:ascii="UD デジタル 教科書体 N-R" w:eastAsia="UD デジタル 教科書体 N-R" w:hAnsi="BIZ UDPゴシック"/>
              </w:rPr>
            </w:pPr>
          </w:p>
        </w:tc>
        <w:tc>
          <w:tcPr>
            <w:tcW w:w="6237" w:type="dxa"/>
          </w:tcPr>
          <w:p w14:paraId="70E8E728" w14:textId="77777777" w:rsidR="00951CF5" w:rsidRPr="00951CF5" w:rsidRDefault="00951CF5" w:rsidP="00627AEE">
            <w:pPr>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【4号観察】執行猶予者</w:t>
            </w:r>
          </w:p>
        </w:tc>
        <w:tc>
          <w:tcPr>
            <w:tcW w:w="1532" w:type="dxa"/>
          </w:tcPr>
          <w:p w14:paraId="31F8D25B" w14:textId="77777777" w:rsidR="00951CF5" w:rsidRPr="00951CF5" w:rsidRDefault="00951CF5" w:rsidP="00951CF5">
            <w:pPr>
              <w:jc w:val="right"/>
              <w:rPr>
                <w:rFonts w:ascii="UD デジタル 教科書体 N-R" w:eastAsia="UD デジタル 教科書体 N-R" w:hAnsi="BIZ UDPゴシック"/>
                <w:sz w:val="21"/>
              </w:rPr>
            </w:pPr>
            <w:r>
              <w:rPr>
                <w:rFonts w:ascii="UD デジタル 教科書体 N-R" w:eastAsia="UD デジタル 教科書体 N-R" w:hAnsi="BIZ UDPゴシック" w:hint="eastAsia"/>
                <w:sz w:val="21"/>
              </w:rPr>
              <w:t>214人</w:t>
            </w:r>
          </w:p>
        </w:tc>
      </w:tr>
      <w:tr w:rsidR="00951CF5" w14:paraId="5039C2FF" w14:textId="77777777" w:rsidTr="00951CF5">
        <w:tc>
          <w:tcPr>
            <w:tcW w:w="567" w:type="dxa"/>
            <w:vMerge/>
            <w:tcBorders>
              <w:bottom w:val="single" w:sz="4" w:space="0" w:color="auto"/>
            </w:tcBorders>
          </w:tcPr>
          <w:p w14:paraId="0049AF79" w14:textId="77777777" w:rsidR="00951CF5" w:rsidRDefault="00951CF5" w:rsidP="00627AEE">
            <w:pPr>
              <w:rPr>
                <w:rFonts w:ascii="UD デジタル 教科書体 N-R" w:eastAsia="UD デジタル 教科書体 N-R" w:hAnsi="BIZ UDPゴシック"/>
              </w:rPr>
            </w:pPr>
          </w:p>
        </w:tc>
        <w:tc>
          <w:tcPr>
            <w:tcW w:w="6804" w:type="dxa"/>
            <w:gridSpan w:val="2"/>
            <w:tcBorders>
              <w:bottom w:val="single" w:sz="4" w:space="0" w:color="auto"/>
            </w:tcBorders>
          </w:tcPr>
          <w:p w14:paraId="25DD56E7" w14:textId="77777777" w:rsidR="00951CF5" w:rsidRDefault="00951CF5" w:rsidP="00627AEE">
            <w:pPr>
              <w:rPr>
                <w:rFonts w:ascii="UD デジタル 教科書体 N-R" w:eastAsia="UD デジタル 教科書体 N-R" w:hAnsi="BIZ UDPゴシック"/>
              </w:rPr>
            </w:pPr>
            <w:r>
              <w:rPr>
                <w:rFonts w:ascii="UD デジタル 教科書体 N-R" w:eastAsia="UD デジタル 教科書体 N-R" w:hAnsi="BIZ UDPゴシック" w:hint="eastAsia"/>
              </w:rPr>
              <w:t>③　犯罪の嫌疑がないという以外の理由により公訴の提起を受けなかった者</w:t>
            </w:r>
          </w:p>
        </w:tc>
        <w:tc>
          <w:tcPr>
            <w:tcW w:w="1532" w:type="dxa"/>
            <w:tcBorders>
              <w:bottom w:val="single" w:sz="4" w:space="0" w:color="auto"/>
            </w:tcBorders>
            <w:vAlign w:val="center"/>
          </w:tcPr>
          <w:p w14:paraId="375B9A43" w14:textId="77777777" w:rsidR="00951CF5" w:rsidRDefault="00951CF5" w:rsidP="00951CF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1,194人</w:t>
            </w:r>
          </w:p>
        </w:tc>
      </w:tr>
    </w:tbl>
    <w:p w14:paraId="52FA957D" w14:textId="1A6F3C93" w:rsidR="00627AEE" w:rsidRDefault="00627AEE" w:rsidP="00D355D2">
      <w:pPr>
        <w:jc w:val="right"/>
        <w:rPr>
          <w:rFonts w:ascii="UD デジタル 教科書体 N-R" w:eastAsia="UD デジタル 教科書体 N-R" w:hAnsi="BIZ UDPゴシック" w:hint="eastAsia"/>
        </w:rPr>
      </w:pPr>
    </w:p>
    <w:p w14:paraId="7245C8FA" w14:textId="77777777" w:rsidR="0091205D" w:rsidRPr="00A156A9" w:rsidRDefault="0091205D" w:rsidP="0091205D">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75648" behindDoc="0" locked="0" layoutInCell="1" allowOverlap="1" wp14:anchorId="596A8C57" wp14:editId="6796C703">
                <wp:simplePos x="0" y="0"/>
                <wp:positionH relativeFrom="page">
                  <wp:align>center</wp:align>
                </wp:positionH>
                <wp:positionV relativeFrom="paragraph">
                  <wp:posOffset>285750</wp:posOffset>
                </wp:positionV>
                <wp:extent cx="5895975" cy="0"/>
                <wp:effectExtent l="38100" t="38100" r="47625" b="57150"/>
                <wp:wrapNone/>
                <wp:docPr id="13" name="直線コネクタ 13"/>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6282E8B9" id="直線コネクタ 13" o:spid="_x0000_s1026" style="position:absolute;left:0;text-align:left;z-index:251675648;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２　県内の再犯者率・再入者率の状況</w:t>
      </w:r>
    </w:p>
    <w:tbl>
      <w:tblPr>
        <w:tblStyle w:val="a9"/>
        <w:tblW w:w="0" w:type="auto"/>
        <w:tblInd w:w="279" w:type="dxa"/>
        <w:tblLook w:val="04A0" w:firstRow="1" w:lastRow="0" w:firstColumn="1" w:lastColumn="0" w:noHBand="0" w:noVBand="1"/>
      </w:tblPr>
      <w:tblGrid>
        <w:gridCol w:w="567"/>
        <w:gridCol w:w="6804"/>
        <w:gridCol w:w="1532"/>
      </w:tblGrid>
      <w:tr w:rsidR="0091205D" w14:paraId="77321D9D" w14:textId="77777777" w:rsidTr="00117822">
        <w:tc>
          <w:tcPr>
            <w:tcW w:w="7371" w:type="dxa"/>
            <w:gridSpan w:val="2"/>
            <w:tcBorders>
              <w:bottom w:val="nil"/>
            </w:tcBorders>
            <w:vAlign w:val="center"/>
          </w:tcPr>
          <w:p w14:paraId="7A3C2696" w14:textId="68F1BD5A" w:rsidR="0091205D" w:rsidRDefault="00D355D2" w:rsidP="00F840C4">
            <w:pPr>
              <w:rPr>
                <w:rFonts w:ascii="UD デジタル 教科書体 N-R" w:eastAsia="UD デジタル 教科書体 N-R" w:hAnsi="BIZ UDPゴシック"/>
              </w:rPr>
            </w:pPr>
            <w:r w:rsidRPr="00D355D2">
              <w:rPr>
                <w:rFonts w:ascii="UD デジタル 教科書体 N-R" w:eastAsia="UD デジタル 教科書体 N-R" w:hAnsi="BIZ UDPゴシック" w:hint="eastAsia"/>
                <w:color w:val="FF0000"/>
              </w:rPr>
              <w:t>令和元年の</w:t>
            </w:r>
            <w:r w:rsidR="00087281">
              <w:rPr>
                <w:rFonts w:ascii="UD デジタル 教科書体 N-R" w:eastAsia="UD デジタル 教科書体 N-R" w:hAnsi="BIZ UDPゴシック" w:hint="eastAsia"/>
              </w:rPr>
              <w:t>福島県内の刑法犯検挙者</w:t>
            </w:r>
          </w:p>
        </w:tc>
        <w:tc>
          <w:tcPr>
            <w:tcW w:w="1532" w:type="dxa"/>
            <w:vAlign w:val="center"/>
          </w:tcPr>
          <w:p w14:paraId="70A14DC9" w14:textId="77777777" w:rsidR="0091205D" w:rsidRDefault="00087281"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2,231人</w:t>
            </w:r>
          </w:p>
        </w:tc>
      </w:tr>
      <w:tr w:rsidR="00087281" w14:paraId="626850E4" w14:textId="77777777" w:rsidTr="00117822">
        <w:tc>
          <w:tcPr>
            <w:tcW w:w="567" w:type="dxa"/>
            <w:vMerge w:val="restart"/>
            <w:tcBorders>
              <w:top w:val="nil"/>
            </w:tcBorders>
            <w:vAlign w:val="center"/>
          </w:tcPr>
          <w:p w14:paraId="58A70B24" w14:textId="77777777" w:rsidR="00087281" w:rsidRDefault="00087281" w:rsidP="00F840C4">
            <w:pPr>
              <w:rPr>
                <w:rFonts w:ascii="UD デジタル 教科書体 N-R" w:eastAsia="UD デジタル 教科書体 N-R" w:hAnsi="BIZ UDPゴシック"/>
              </w:rPr>
            </w:pPr>
          </w:p>
        </w:tc>
        <w:tc>
          <w:tcPr>
            <w:tcW w:w="6804" w:type="dxa"/>
            <w:tcBorders>
              <w:top w:val="single" w:sz="4" w:space="0" w:color="auto"/>
              <w:bottom w:val="single" w:sz="4" w:space="0" w:color="auto"/>
            </w:tcBorders>
            <w:vAlign w:val="center"/>
          </w:tcPr>
          <w:p w14:paraId="1B634EB4" w14:textId="77777777" w:rsidR="00087281" w:rsidRDefault="00117822"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うち</w:t>
            </w:r>
            <w:r w:rsidR="00087281">
              <w:rPr>
                <w:rFonts w:ascii="UD デジタル 教科書体 N-R" w:eastAsia="UD デジタル 教科書体 N-R" w:hAnsi="BIZ UDPゴシック" w:hint="eastAsia"/>
              </w:rPr>
              <w:t>再犯者</w:t>
            </w:r>
          </w:p>
        </w:tc>
        <w:tc>
          <w:tcPr>
            <w:tcW w:w="1532" w:type="dxa"/>
            <w:vAlign w:val="center"/>
          </w:tcPr>
          <w:p w14:paraId="4BCF1513" w14:textId="77777777" w:rsidR="00087281" w:rsidRDefault="00087281"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1,147人</w:t>
            </w:r>
          </w:p>
        </w:tc>
      </w:tr>
      <w:tr w:rsidR="00087281" w14:paraId="1C1226F2" w14:textId="77777777" w:rsidTr="00117822">
        <w:tc>
          <w:tcPr>
            <w:tcW w:w="567" w:type="dxa"/>
            <w:vMerge/>
            <w:tcBorders>
              <w:bottom w:val="single" w:sz="4" w:space="0" w:color="auto"/>
            </w:tcBorders>
            <w:vAlign w:val="center"/>
          </w:tcPr>
          <w:p w14:paraId="56F4369C" w14:textId="77777777" w:rsidR="00087281" w:rsidRDefault="00087281" w:rsidP="00F840C4">
            <w:pPr>
              <w:rPr>
                <w:rFonts w:ascii="UD デジタル 教科書体 N-R" w:eastAsia="UD デジタル 教科書体 N-R" w:hAnsi="BIZ UDPゴシック"/>
              </w:rPr>
            </w:pPr>
          </w:p>
        </w:tc>
        <w:tc>
          <w:tcPr>
            <w:tcW w:w="6804" w:type="dxa"/>
            <w:tcBorders>
              <w:bottom w:val="single" w:sz="4" w:space="0" w:color="auto"/>
            </w:tcBorders>
            <w:vAlign w:val="center"/>
          </w:tcPr>
          <w:p w14:paraId="71DFDB35" w14:textId="77777777" w:rsidR="00087281" w:rsidRDefault="00087281"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刑法犯検挙者に占める再犯者の割合（再犯者率）</w:t>
            </w:r>
          </w:p>
        </w:tc>
        <w:tc>
          <w:tcPr>
            <w:tcW w:w="1532" w:type="dxa"/>
            <w:vAlign w:val="center"/>
          </w:tcPr>
          <w:p w14:paraId="33E9669B" w14:textId="77777777" w:rsidR="00087281" w:rsidRDefault="00087281"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51.4％</w:t>
            </w:r>
          </w:p>
        </w:tc>
      </w:tr>
      <w:tr w:rsidR="00087281" w14:paraId="4D9BA365" w14:textId="77777777" w:rsidTr="00117822">
        <w:tc>
          <w:tcPr>
            <w:tcW w:w="7371" w:type="dxa"/>
            <w:gridSpan w:val="2"/>
            <w:tcBorders>
              <w:bottom w:val="nil"/>
            </w:tcBorders>
            <w:vAlign w:val="center"/>
          </w:tcPr>
          <w:p w14:paraId="7F6CD532" w14:textId="77777777" w:rsidR="00087281" w:rsidRPr="00087281" w:rsidRDefault="00087281"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刑務所、少年刑務所及び拘置所（以下「刑事施設」という。）に入所した新受刑者のうち、犯行時に居住地が福島県であった者</w:t>
            </w:r>
          </w:p>
        </w:tc>
        <w:tc>
          <w:tcPr>
            <w:tcW w:w="1532" w:type="dxa"/>
            <w:vAlign w:val="center"/>
          </w:tcPr>
          <w:p w14:paraId="0D3BE3B7" w14:textId="77777777" w:rsidR="00087281" w:rsidRPr="00087281" w:rsidRDefault="00087281" w:rsidP="00F840C4">
            <w:pPr>
              <w:jc w:val="right"/>
              <w:rPr>
                <w:rFonts w:ascii="UD デジタル 教科書体 N-R" w:eastAsia="UD デジタル 教科書体 N-R" w:hAnsi="BIZ UDPゴシック"/>
              </w:rPr>
            </w:pPr>
            <w:r w:rsidRPr="00087281">
              <w:rPr>
                <w:rFonts w:ascii="UD デジタル 教科書体 N-R" w:eastAsia="UD デジタル 教科書体 N-R" w:hAnsi="BIZ UDPゴシック" w:hint="eastAsia"/>
              </w:rPr>
              <w:t>180人</w:t>
            </w:r>
          </w:p>
        </w:tc>
      </w:tr>
      <w:tr w:rsidR="00117822" w14:paraId="3382C6F9" w14:textId="77777777" w:rsidTr="00117822">
        <w:tc>
          <w:tcPr>
            <w:tcW w:w="567" w:type="dxa"/>
            <w:vMerge w:val="restart"/>
            <w:tcBorders>
              <w:top w:val="nil"/>
            </w:tcBorders>
            <w:vAlign w:val="center"/>
          </w:tcPr>
          <w:p w14:paraId="66D83135" w14:textId="77777777" w:rsidR="00117822" w:rsidRDefault="00117822" w:rsidP="00F840C4">
            <w:pPr>
              <w:rPr>
                <w:rFonts w:ascii="UD デジタル 教科書体 N-R" w:eastAsia="UD デジタル 教科書体 N-R" w:hAnsi="BIZ UDPゴシック"/>
              </w:rPr>
            </w:pPr>
          </w:p>
        </w:tc>
        <w:tc>
          <w:tcPr>
            <w:tcW w:w="6804" w:type="dxa"/>
            <w:tcBorders>
              <w:top w:val="single" w:sz="4" w:space="0" w:color="auto"/>
            </w:tcBorders>
            <w:vAlign w:val="center"/>
          </w:tcPr>
          <w:p w14:paraId="0EE49E17" w14:textId="77777777" w:rsidR="00117822" w:rsidRPr="00087281" w:rsidRDefault="00117822" w:rsidP="00F840C4">
            <w:pPr>
              <w:rPr>
                <w:rFonts w:ascii="UD デジタル 教科書体 N-R" w:eastAsia="UD デジタル 教科書体 N-R" w:hAnsi="BIZ UDPゴシック"/>
              </w:rPr>
            </w:pPr>
            <w:r w:rsidRPr="00087281">
              <w:rPr>
                <w:rFonts w:ascii="UD デジタル 教科書体 N-R" w:eastAsia="UD デジタル 教科書体 N-R" w:hAnsi="BIZ UDPゴシック" w:hint="eastAsia"/>
              </w:rPr>
              <w:t>刑事施設への入所度数が２度以上の再入者</w:t>
            </w:r>
          </w:p>
        </w:tc>
        <w:tc>
          <w:tcPr>
            <w:tcW w:w="1532" w:type="dxa"/>
            <w:vAlign w:val="center"/>
          </w:tcPr>
          <w:p w14:paraId="7391980B" w14:textId="77777777" w:rsidR="00117822" w:rsidRPr="00087281" w:rsidRDefault="00117822" w:rsidP="00F840C4">
            <w:pPr>
              <w:jc w:val="right"/>
              <w:rPr>
                <w:rFonts w:ascii="UD デジタル 教科書体 N-R" w:eastAsia="UD デジタル 教科書体 N-R" w:hAnsi="BIZ UDPゴシック"/>
              </w:rPr>
            </w:pPr>
            <w:r w:rsidRPr="00087281">
              <w:rPr>
                <w:rFonts w:ascii="UD デジタル 教科書体 N-R" w:eastAsia="UD デジタル 教科書体 N-R" w:hAnsi="BIZ UDPゴシック" w:hint="eastAsia"/>
              </w:rPr>
              <w:t>107人</w:t>
            </w:r>
          </w:p>
        </w:tc>
      </w:tr>
      <w:tr w:rsidR="00117822" w14:paraId="79F9BF25" w14:textId="77777777" w:rsidTr="00117822">
        <w:tc>
          <w:tcPr>
            <w:tcW w:w="567" w:type="dxa"/>
            <w:vMerge/>
            <w:vAlign w:val="center"/>
          </w:tcPr>
          <w:p w14:paraId="3B18045E" w14:textId="77777777" w:rsidR="00117822" w:rsidRDefault="00117822" w:rsidP="00F840C4">
            <w:pPr>
              <w:rPr>
                <w:rFonts w:ascii="UD デジタル 教科書体 N-R" w:eastAsia="UD デジタル 教科書体 N-R" w:hAnsi="BIZ UDPゴシック"/>
              </w:rPr>
            </w:pPr>
          </w:p>
        </w:tc>
        <w:tc>
          <w:tcPr>
            <w:tcW w:w="6804" w:type="dxa"/>
            <w:vAlign w:val="center"/>
          </w:tcPr>
          <w:p w14:paraId="236C4FAF" w14:textId="77777777" w:rsidR="00117822" w:rsidRPr="00087281" w:rsidRDefault="00117822"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新受刑者に占める再入所者の割合（再入者率）</w:t>
            </w:r>
          </w:p>
        </w:tc>
        <w:tc>
          <w:tcPr>
            <w:tcW w:w="1532" w:type="dxa"/>
            <w:vAlign w:val="center"/>
          </w:tcPr>
          <w:p w14:paraId="0D39B5A2" w14:textId="77777777" w:rsidR="00117822" w:rsidRPr="00117822" w:rsidRDefault="00117822" w:rsidP="00F840C4">
            <w:pPr>
              <w:jc w:val="right"/>
              <w:rPr>
                <w:rFonts w:ascii="UD デジタル 教科書体 N-R" w:eastAsia="UD デジタル 教科書体 N-R" w:hAnsi="BIZ UDPゴシック"/>
              </w:rPr>
            </w:pPr>
            <w:r w:rsidRPr="00117822">
              <w:rPr>
                <w:rFonts w:ascii="UD デジタル 教科書体 N-R" w:eastAsia="UD デジタル 教科書体 N-R" w:hAnsi="BIZ UDPゴシック" w:hint="eastAsia"/>
              </w:rPr>
              <w:t>59.4％</w:t>
            </w:r>
          </w:p>
        </w:tc>
      </w:tr>
    </w:tbl>
    <w:p w14:paraId="7D26F097" w14:textId="77777777" w:rsidR="00627AEE" w:rsidRDefault="00627AEE" w:rsidP="00627AEE">
      <w:pPr>
        <w:rPr>
          <w:rFonts w:ascii="UD デジタル 教科書体 N-R" w:eastAsia="UD デジタル 教科書体 N-R" w:hAnsi="BIZ UDPゴシック"/>
        </w:rPr>
      </w:pPr>
    </w:p>
    <w:p w14:paraId="59E8BE53" w14:textId="77777777" w:rsidR="00627AEE" w:rsidRDefault="00627AEE" w:rsidP="00627AEE">
      <w:pPr>
        <w:rPr>
          <w:rFonts w:ascii="UD デジタル 教科書体 N-R" w:eastAsia="UD デジタル 教科書体 N-R" w:hAnsi="BIZ UDPゴシック"/>
        </w:rPr>
      </w:pPr>
    </w:p>
    <w:p w14:paraId="50DA5E87" w14:textId="77777777" w:rsidR="00627AEE" w:rsidRDefault="00627AEE" w:rsidP="00627AEE">
      <w:pPr>
        <w:rPr>
          <w:rFonts w:ascii="UD デジタル 教科書体 N-R" w:eastAsia="UD デジタル 教科書体 N-R" w:hAnsi="BIZ UDPゴシック"/>
        </w:rPr>
      </w:pPr>
    </w:p>
    <w:p w14:paraId="64693BDB" w14:textId="77777777" w:rsidR="00AA2DF7" w:rsidRDefault="00AA2DF7" w:rsidP="00627AEE">
      <w:pPr>
        <w:rPr>
          <w:rFonts w:ascii="UD デジタル 教科書体 N-R" w:eastAsia="UD デジタル 教科書体 N-R" w:hAnsi="BIZ UDPゴシック"/>
        </w:rPr>
      </w:pPr>
    </w:p>
    <w:p w14:paraId="342A2018" w14:textId="77777777" w:rsidR="00AA2DF7" w:rsidRDefault="00AA2DF7" w:rsidP="00627AEE">
      <w:pPr>
        <w:rPr>
          <w:rFonts w:ascii="UD デジタル 教科書体 N-R" w:eastAsia="UD デジタル 教科書体 N-R" w:hAnsi="BIZ UDPゴシック"/>
        </w:rPr>
      </w:pPr>
    </w:p>
    <w:p w14:paraId="4F1E02E6" w14:textId="77777777" w:rsidR="00AA2DF7" w:rsidRDefault="00AA2DF7" w:rsidP="00627AEE">
      <w:pPr>
        <w:rPr>
          <w:rFonts w:ascii="UD デジタル 教科書体 N-R" w:eastAsia="UD デジタル 教科書体 N-R" w:hAnsi="BIZ UDPゴシック"/>
        </w:rPr>
      </w:pPr>
    </w:p>
    <w:p w14:paraId="4D6204A6" w14:textId="77777777" w:rsidR="00AA2DF7" w:rsidRDefault="00AA2DF7" w:rsidP="00627AEE">
      <w:pPr>
        <w:rPr>
          <w:rFonts w:ascii="UD デジタル 教科書体 N-R" w:eastAsia="UD デジタル 教科書体 N-R" w:hAnsi="BIZ UDPゴシック"/>
        </w:rPr>
      </w:pPr>
    </w:p>
    <w:p w14:paraId="44593F01" w14:textId="77777777" w:rsidR="00AA2DF7" w:rsidRDefault="00AA2DF7" w:rsidP="00627AEE">
      <w:pPr>
        <w:rPr>
          <w:rFonts w:ascii="UD デジタル 教科書体 N-R" w:eastAsia="UD デジタル 教科書体 N-R" w:hAnsi="BIZ UDPゴシック"/>
        </w:rPr>
      </w:pPr>
    </w:p>
    <w:p w14:paraId="2ED2D604" w14:textId="77777777" w:rsidR="00AA2DF7" w:rsidRDefault="00AA2DF7" w:rsidP="00627AEE">
      <w:pPr>
        <w:rPr>
          <w:rFonts w:ascii="UD デジタル 教科書体 N-R" w:eastAsia="UD デジタル 教科書体 N-R" w:hAnsi="BIZ UDPゴシック"/>
        </w:rPr>
      </w:pPr>
    </w:p>
    <w:p w14:paraId="69692A52" w14:textId="77777777" w:rsidR="00AA2DF7" w:rsidRDefault="00AA2DF7" w:rsidP="00627AEE">
      <w:pPr>
        <w:rPr>
          <w:rFonts w:ascii="UD デジタル 教科書体 N-R" w:eastAsia="UD デジタル 教科書体 N-R" w:hAnsi="BIZ UDPゴシック"/>
        </w:rPr>
      </w:pPr>
    </w:p>
    <w:p w14:paraId="028987F3" w14:textId="77777777" w:rsidR="00AA2DF7" w:rsidRDefault="00AA2DF7" w:rsidP="00627AEE">
      <w:pPr>
        <w:rPr>
          <w:rFonts w:ascii="UD デジタル 教科書体 N-R" w:eastAsia="UD デジタル 教科書体 N-R" w:hAnsi="BIZ UDPゴシック"/>
        </w:rPr>
      </w:pPr>
    </w:p>
    <w:p w14:paraId="05D5A737" w14:textId="066BCF6B" w:rsidR="00AA2DF7" w:rsidRPr="00A156A9" w:rsidRDefault="00AA2DF7" w:rsidP="00AA2DF7">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77696" behindDoc="0" locked="0" layoutInCell="1" allowOverlap="1" wp14:anchorId="1E5D9D07" wp14:editId="085DCE58">
                <wp:simplePos x="0" y="0"/>
                <wp:positionH relativeFrom="page">
                  <wp:align>center</wp:align>
                </wp:positionH>
                <wp:positionV relativeFrom="paragraph">
                  <wp:posOffset>285750</wp:posOffset>
                </wp:positionV>
                <wp:extent cx="5895975" cy="0"/>
                <wp:effectExtent l="38100" t="38100" r="47625" b="57150"/>
                <wp:wrapNone/>
                <wp:docPr id="14" name="直線コネクタ 14"/>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4E7A5637" id="直線コネクタ 14" o:spid="_x0000_s1026" style="position:absolute;left:0;text-align:left;z-index:251677696;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３　再入者の状況</w:t>
      </w:r>
      <w:r w:rsidR="00D355D2" w:rsidRPr="00D355D2">
        <w:rPr>
          <w:rFonts w:ascii="BIZ UDPゴシック" w:eastAsia="BIZ UDPゴシック" w:hAnsi="BIZ UDPゴシック" w:hint="eastAsia"/>
          <w:color w:val="FF0000"/>
          <w:szCs w:val="16"/>
        </w:rPr>
        <w:t>（令和元年）</w:t>
      </w:r>
    </w:p>
    <w:tbl>
      <w:tblPr>
        <w:tblStyle w:val="a9"/>
        <w:tblW w:w="0" w:type="auto"/>
        <w:tblInd w:w="279" w:type="dxa"/>
        <w:tblLook w:val="04A0" w:firstRow="1" w:lastRow="0" w:firstColumn="1" w:lastColumn="0" w:noHBand="0" w:noVBand="1"/>
      </w:tblPr>
      <w:tblGrid>
        <w:gridCol w:w="709"/>
        <w:gridCol w:w="3543"/>
        <w:gridCol w:w="1560"/>
        <w:gridCol w:w="1559"/>
        <w:gridCol w:w="1532"/>
      </w:tblGrid>
      <w:tr w:rsidR="005D33E6" w14:paraId="4C02B78C" w14:textId="77777777" w:rsidTr="005D33E6">
        <w:tc>
          <w:tcPr>
            <w:tcW w:w="4252" w:type="dxa"/>
            <w:gridSpan w:val="2"/>
            <w:tcBorders>
              <w:bottom w:val="single" w:sz="4" w:space="0" w:color="auto"/>
            </w:tcBorders>
          </w:tcPr>
          <w:p w14:paraId="707C939D" w14:textId="77777777" w:rsidR="005D33E6" w:rsidRDefault="005D33E6" w:rsidP="002674B2">
            <w:pPr>
              <w:jc w:val="center"/>
              <w:rPr>
                <w:rFonts w:ascii="UD デジタル 教科書体 N-R" w:eastAsia="UD デジタル 教科書体 N-R" w:hAnsi="BIZ UDPゴシック"/>
              </w:rPr>
            </w:pPr>
            <w:r>
              <w:rPr>
                <w:rFonts w:ascii="UD デジタル 教科書体 N-R" w:eastAsia="UD デジタル 教科書体 N-R" w:hAnsi="BIZ UDPゴシック" w:hint="eastAsia"/>
              </w:rPr>
              <w:t>種別</w:t>
            </w:r>
          </w:p>
        </w:tc>
        <w:tc>
          <w:tcPr>
            <w:tcW w:w="1560" w:type="dxa"/>
            <w:vMerge w:val="restart"/>
            <w:vAlign w:val="center"/>
          </w:tcPr>
          <w:p w14:paraId="7637D56F" w14:textId="77777777" w:rsidR="005D33E6" w:rsidRDefault="005D33E6" w:rsidP="002674B2">
            <w:pPr>
              <w:jc w:val="center"/>
              <w:rPr>
                <w:rFonts w:ascii="UD デジタル 教科書体 N-R" w:eastAsia="UD デジタル 教科書体 N-R" w:hAnsi="BIZ UDPゴシック"/>
              </w:rPr>
            </w:pPr>
            <w:r>
              <w:rPr>
                <w:rFonts w:ascii="UD デジタル 教科書体 N-R" w:eastAsia="UD デジタル 教科書体 N-R" w:hAnsi="BIZ UDPゴシック" w:hint="eastAsia"/>
              </w:rPr>
              <w:t>入所者数</w:t>
            </w:r>
          </w:p>
        </w:tc>
        <w:tc>
          <w:tcPr>
            <w:tcW w:w="1559" w:type="dxa"/>
            <w:vMerge w:val="restart"/>
            <w:vAlign w:val="center"/>
          </w:tcPr>
          <w:p w14:paraId="5703F6A3" w14:textId="77777777" w:rsidR="005D33E6" w:rsidRDefault="005D33E6" w:rsidP="002674B2">
            <w:pPr>
              <w:jc w:val="center"/>
              <w:rPr>
                <w:rFonts w:ascii="UD デジタル 教科書体 N-R" w:eastAsia="UD デジタル 教科書体 N-R" w:hAnsi="BIZ UDPゴシック"/>
              </w:rPr>
            </w:pPr>
            <w:r>
              <w:rPr>
                <w:rFonts w:ascii="UD デジタル 教科書体 N-R" w:eastAsia="UD デジタル 教科書体 N-R" w:hAnsi="BIZ UDPゴシック" w:hint="eastAsia"/>
              </w:rPr>
              <w:t>再入者数</w:t>
            </w:r>
          </w:p>
        </w:tc>
        <w:tc>
          <w:tcPr>
            <w:tcW w:w="1532" w:type="dxa"/>
            <w:vMerge w:val="restart"/>
            <w:vAlign w:val="center"/>
          </w:tcPr>
          <w:p w14:paraId="4E19BA09" w14:textId="77777777" w:rsidR="005D33E6" w:rsidRDefault="005D33E6" w:rsidP="002674B2">
            <w:pPr>
              <w:jc w:val="center"/>
              <w:rPr>
                <w:rFonts w:ascii="UD デジタル 教科書体 N-R" w:eastAsia="UD デジタル 教科書体 N-R" w:hAnsi="BIZ UDPゴシック"/>
              </w:rPr>
            </w:pPr>
            <w:r>
              <w:rPr>
                <w:rFonts w:ascii="UD デジタル 教科書体 N-R" w:eastAsia="UD デジタル 教科書体 N-R" w:hAnsi="BIZ UDPゴシック" w:hint="eastAsia"/>
              </w:rPr>
              <w:t>再入者率</w:t>
            </w:r>
          </w:p>
        </w:tc>
      </w:tr>
      <w:tr w:rsidR="005D33E6" w14:paraId="2967B203" w14:textId="77777777" w:rsidTr="005D33E6">
        <w:tc>
          <w:tcPr>
            <w:tcW w:w="4252" w:type="dxa"/>
            <w:gridSpan w:val="2"/>
            <w:tcBorders>
              <w:bottom w:val="nil"/>
            </w:tcBorders>
          </w:tcPr>
          <w:p w14:paraId="1F484C41" w14:textId="77777777" w:rsidR="005D33E6" w:rsidRDefault="005D33E6" w:rsidP="005D33E6">
            <w:pPr>
              <w:rPr>
                <w:rFonts w:ascii="UD デジタル 教科書体 N-R" w:eastAsia="UD デジタル 教科書体 N-R" w:hAnsi="BIZ UDPゴシック"/>
              </w:rPr>
            </w:pPr>
            <w:r>
              <w:rPr>
                <w:rFonts w:ascii="UD デジタル 教科書体 N-R" w:eastAsia="UD デジタル 教科書体 N-R" w:hAnsi="BIZ UDPゴシック" w:hint="eastAsia"/>
              </w:rPr>
              <w:t>罪　名</w:t>
            </w:r>
          </w:p>
        </w:tc>
        <w:tc>
          <w:tcPr>
            <w:tcW w:w="1560" w:type="dxa"/>
            <w:vMerge/>
            <w:tcBorders>
              <w:bottom w:val="single" w:sz="4" w:space="0" w:color="auto"/>
            </w:tcBorders>
          </w:tcPr>
          <w:p w14:paraId="33A21DA6" w14:textId="77777777" w:rsidR="005D33E6" w:rsidRDefault="005D33E6" w:rsidP="002674B2">
            <w:pPr>
              <w:jc w:val="center"/>
              <w:rPr>
                <w:rFonts w:ascii="UD デジタル 教科書体 N-R" w:eastAsia="UD デジタル 教科書体 N-R" w:hAnsi="BIZ UDPゴシック"/>
              </w:rPr>
            </w:pPr>
          </w:p>
        </w:tc>
        <w:tc>
          <w:tcPr>
            <w:tcW w:w="1559" w:type="dxa"/>
            <w:vMerge/>
            <w:tcBorders>
              <w:bottom w:val="nil"/>
            </w:tcBorders>
            <w:vAlign w:val="center"/>
          </w:tcPr>
          <w:p w14:paraId="6D584072" w14:textId="77777777" w:rsidR="005D33E6" w:rsidRDefault="005D33E6" w:rsidP="002674B2">
            <w:pPr>
              <w:jc w:val="center"/>
              <w:rPr>
                <w:rFonts w:ascii="UD デジタル 教科書体 N-R" w:eastAsia="UD デジタル 教科書体 N-R" w:hAnsi="BIZ UDPゴシック"/>
              </w:rPr>
            </w:pPr>
          </w:p>
        </w:tc>
        <w:tc>
          <w:tcPr>
            <w:tcW w:w="1532" w:type="dxa"/>
            <w:vMerge/>
            <w:vAlign w:val="center"/>
          </w:tcPr>
          <w:p w14:paraId="6DAD38C4" w14:textId="77777777" w:rsidR="005D33E6" w:rsidRDefault="005D33E6" w:rsidP="002674B2">
            <w:pPr>
              <w:jc w:val="center"/>
              <w:rPr>
                <w:rFonts w:ascii="UD デジタル 教科書体 N-R" w:eastAsia="UD デジタル 教科書体 N-R" w:hAnsi="BIZ UDPゴシック"/>
              </w:rPr>
            </w:pPr>
          </w:p>
        </w:tc>
      </w:tr>
      <w:tr w:rsidR="005D33E6" w14:paraId="4F90A930" w14:textId="77777777" w:rsidTr="005D33E6">
        <w:tc>
          <w:tcPr>
            <w:tcW w:w="709" w:type="dxa"/>
            <w:vMerge w:val="restart"/>
            <w:tcBorders>
              <w:top w:val="nil"/>
            </w:tcBorders>
            <w:textDirection w:val="tbRlV"/>
            <w:vAlign w:val="center"/>
          </w:tcPr>
          <w:p w14:paraId="0A24EBD8" w14:textId="77777777" w:rsidR="005D33E6" w:rsidRDefault="005D33E6" w:rsidP="002674B2">
            <w:pPr>
              <w:ind w:left="113" w:right="113"/>
              <w:jc w:val="center"/>
              <w:rPr>
                <w:rFonts w:ascii="UD デジタル 教科書体 N-R" w:eastAsia="UD デジタル 教科書体 N-R" w:hAnsi="BIZ UDPゴシック"/>
              </w:rPr>
            </w:pPr>
          </w:p>
        </w:tc>
        <w:tc>
          <w:tcPr>
            <w:tcW w:w="3543" w:type="dxa"/>
            <w:tcBorders>
              <w:top w:val="single" w:sz="4" w:space="0" w:color="auto"/>
            </w:tcBorders>
            <w:vAlign w:val="center"/>
          </w:tcPr>
          <w:p w14:paraId="45786D46"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覚せい剤</w:t>
            </w:r>
          </w:p>
        </w:tc>
        <w:tc>
          <w:tcPr>
            <w:tcW w:w="1560" w:type="dxa"/>
            <w:tcBorders>
              <w:top w:val="single" w:sz="4" w:space="0" w:color="auto"/>
            </w:tcBorders>
            <w:vAlign w:val="center"/>
          </w:tcPr>
          <w:p w14:paraId="3804EBEC" w14:textId="77777777" w:rsidR="005D33E6"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42人</w:t>
            </w:r>
          </w:p>
        </w:tc>
        <w:tc>
          <w:tcPr>
            <w:tcW w:w="1559" w:type="dxa"/>
            <w:tcBorders>
              <w:top w:val="single" w:sz="4" w:space="0" w:color="auto"/>
              <w:bottom w:val="single" w:sz="4" w:space="0" w:color="auto"/>
            </w:tcBorders>
            <w:vAlign w:val="center"/>
          </w:tcPr>
          <w:p w14:paraId="2FDBA03E" w14:textId="77777777" w:rsidR="005D33E6"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32人</w:t>
            </w:r>
          </w:p>
        </w:tc>
        <w:tc>
          <w:tcPr>
            <w:tcW w:w="1532" w:type="dxa"/>
            <w:vAlign w:val="center"/>
          </w:tcPr>
          <w:p w14:paraId="179F2665" w14:textId="77777777" w:rsidR="005D33E6"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76.2％</w:t>
            </w:r>
          </w:p>
        </w:tc>
      </w:tr>
      <w:tr w:rsidR="005D33E6" w14:paraId="3B1B4ACB" w14:textId="77777777" w:rsidTr="002674B2">
        <w:tc>
          <w:tcPr>
            <w:tcW w:w="709" w:type="dxa"/>
            <w:vMerge/>
          </w:tcPr>
          <w:p w14:paraId="7BB76EA0" w14:textId="77777777" w:rsidR="005D33E6" w:rsidRDefault="005D33E6" w:rsidP="00F840C4">
            <w:pPr>
              <w:rPr>
                <w:rFonts w:ascii="UD デジタル 教科書体 N-R" w:eastAsia="UD デジタル 教科書体 N-R" w:hAnsi="BIZ UDPゴシック"/>
              </w:rPr>
            </w:pPr>
          </w:p>
        </w:tc>
        <w:tc>
          <w:tcPr>
            <w:tcW w:w="3543" w:type="dxa"/>
            <w:tcBorders>
              <w:bottom w:val="single" w:sz="4" w:space="0" w:color="auto"/>
            </w:tcBorders>
            <w:vAlign w:val="center"/>
          </w:tcPr>
          <w:p w14:paraId="471BE84F"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性犯罪</w:t>
            </w:r>
          </w:p>
        </w:tc>
        <w:tc>
          <w:tcPr>
            <w:tcW w:w="1560" w:type="dxa"/>
            <w:tcBorders>
              <w:bottom w:val="single" w:sz="4" w:space="0" w:color="auto"/>
            </w:tcBorders>
            <w:vAlign w:val="center"/>
          </w:tcPr>
          <w:p w14:paraId="14AC0607" w14:textId="77777777" w:rsidR="005D33E6"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3人</w:t>
            </w:r>
          </w:p>
        </w:tc>
        <w:tc>
          <w:tcPr>
            <w:tcW w:w="1559" w:type="dxa"/>
            <w:tcBorders>
              <w:bottom w:val="single" w:sz="4" w:space="0" w:color="auto"/>
            </w:tcBorders>
            <w:vAlign w:val="center"/>
          </w:tcPr>
          <w:p w14:paraId="26700087" w14:textId="77777777" w:rsidR="005D33E6"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3人</w:t>
            </w:r>
          </w:p>
        </w:tc>
        <w:tc>
          <w:tcPr>
            <w:tcW w:w="1532" w:type="dxa"/>
            <w:vAlign w:val="center"/>
          </w:tcPr>
          <w:p w14:paraId="31D1078C" w14:textId="77777777" w:rsidR="005D33E6"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100.0％</w:t>
            </w:r>
          </w:p>
        </w:tc>
      </w:tr>
      <w:tr w:rsidR="005D33E6" w14:paraId="67A265A1" w14:textId="77777777" w:rsidTr="002674B2">
        <w:tc>
          <w:tcPr>
            <w:tcW w:w="709" w:type="dxa"/>
            <w:vMerge/>
          </w:tcPr>
          <w:p w14:paraId="21112BC9" w14:textId="77777777" w:rsidR="005D33E6" w:rsidRPr="00087281" w:rsidRDefault="005D33E6" w:rsidP="00F840C4">
            <w:pPr>
              <w:rPr>
                <w:rFonts w:ascii="UD デジタル 教科書体 N-R" w:eastAsia="UD デジタル 教科書体 N-R" w:hAnsi="BIZ UDPゴシック"/>
              </w:rPr>
            </w:pPr>
          </w:p>
        </w:tc>
        <w:tc>
          <w:tcPr>
            <w:tcW w:w="3543" w:type="dxa"/>
            <w:tcBorders>
              <w:bottom w:val="single" w:sz="4" w:space="0" w:color="auto"/>
            </w:tcBorders>
            <w:vAlign w:val="center"/>
          </w:tcPr>
          <w:p w14:paraId="2AC96FEC" w14:textId="77777777" w:rsidR="005D33E6" w:rsidRPr="00087281"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傷害・暴行</w:t>
            </w:r>
          </w:p>
        </w:tc>
        <w:tc>
          <w:tcPr>
            <w:tcW w:w="1560" w:type="dxa"/>
            <w:tcBorders>
              <w:bottom w:val="single" w:sz="4" w:space="0" w:color="auto"/>
            </w:tcBorders>
            <w:vAlign w:val="center"/>
          </w:tcPr>
          <w:p w14:paraId="0CD78987"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13人</w:t>
            </w:r>
          </w:p>
        </w:tc>
        <w:tc>
          <w:tcPr>
            <w:tcW w:w="1559" w:type="dxa"/>
            <w:tcBorders>
              <w:bottom w:val="nil"/>
            </w:tcBorders>
            <w:vAlign w:val="center"/>
          </w:tcPr>
          <w:p w14:paraId="43C3BCE3"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7人</w:t>
            </w:r>
          </w:p>
        </w:tc>
        <w:tc>
          <w:tcPr>
            <w:tcW w:w="1532" w:type="dxa"/>
            <w:vAlign w:val="center"/>
          </w:tcPr>
          <w:p w14:paraId="473216D3" w14:textId="77777777" w:rsidR="005D33E6" w:rsidRPr="00087281"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53.9％</w:t>
            </w:r>
          </w:p>
        </w:tc>
      </w:tr>
      <w:tr w:rsidR="005D33E6" w14:paraId="1535D78B" w14:textId="77777777" w:rsidTr="00C87539">
        <w:tc>
          <w:tcPr>
            <w:tcW w:w="709" w:type="dxa"/>
            <w:vMerge/>
            <w:tcBorders>
              <w:bottom w:val="single" w:sz="4" w:space="0" w:color="auto"/>
            </w:tcBorders>
          </w:tcPr>
          <w:p w14:paraId="5C21CE8B" w14:textId="77777777" w:rsidR="005D33E6" w:rsidRPr="00087281" w:rsidRDefault="005D33E6" w:rsidP="00F840C4">
            <w:pPr>
              <w:rPr>
                <w:rFonts w:ascii="UD デジタル 教科書体 N-R" w:eastAsia="UD デジタル 教科書体 N-R" w:hAnsi="BIZ UDPゴシック"/>
              </w:rPr>
            </w:pPr>
          </w:p>
        </w:tc>
        <w:tc>
          <w:tcPr>
            <w:tcW w:w="3543" w:type="dxa"/>
            <w:tcBorders>
              <w:bottom w:val="single" w:sz="4" w:space="0" w:color="auto"/>
            </w:tcBorders>
            <w:vAlign w:val="center"/>
          </w:tcPr>
          <w:p w14:paraId="17FD8A68" w14:textId="77777777" w:rsidR="005D33E6" w:rsidRPr="00087281"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窃</w:t>
            </w:r>
            <w:r w:rsidR="00C87539">
              <w:rPr>
                <w:rFonts w:ascii="UD デジタル 教科書体 N-R" w:eastAsia="UD デジタル 教科書体 N-R" w:hAnsi="BIZ UDPゴシック" w:hint="eastAsia"/>
              </w:rPr>
              <w:t xml:space="preserve">　</w:t>
            </w:r>
            <w:r>
              <w:rPr>
                <w:rFonts w:ascii="UD デジタル 教科書体 N-R" w:eastAsia="UD デジタル 教科書体 N-R" w:hAnsi="BIZ UDPゴシック" w:hint="eastAsia"/>
              </w:rPr>
              <w:t>盗</w:t>
            </w:r>
          </w:p>
        </w:tc>
        <w:tc>
          <w:tcPr>
            <w:tcW w:w="1560" w:type="dxa"/>
            <w:tcBorders>
              <w:bottom w:val="single" w:sz="4" w:space="0" w:color="auto"/>
            </w:tcBorders>
            <w:vAlign w:val="center"/>
          </w:tcPr>
          <w:p w14:paraId="74B37E70"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63人</w:t>
            </w:r>
          </w:p>
        </w:tc>
        <w:tc>
          <w:tcPr>
            <w:tcW w:w="1559" w:type="dxa"/>
            <w:tcBorders>
              <w:bottom w:val="nil"/>
            </w:tcBorders>
            <w:vAlign w:val="center"/>
          </w:tcPr>
          <w:p w14:paraId="2506738B"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42人</w:t>
            </w:r>
          </w:p>
        </w:tc>
        <w:tc>
          <w:tcPr>
            <w:tcW w:w="1532" w:type="dxa"/>
            <w:vAlign w:val="center"/>
          </w:tcPr>
          <w:p w14:paraId="038B61DC" w14:textId="77777777" w:rsidR="005D33E6" w:rsidRPr="00087281"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66.7％</w:t>
            </w:r>
          </w:p>
        </w:tc>
      </w:tr>
      <w:tr w:rsidR="00C87539" w14:paraId="4BC9F7F8" w14:textId="77777777" w:rsidTr="00C87539">
        <w:trPr>
          <w:trHeight w:val="264"/>
        </w:trPr>
        <w:tc>
          <w:tcPr>
            <w:tcW w:w="4252" w:type="dxa"/>
            <w:gridSpan w:val="2"/>
            <w:tcBorders>
              <w:bottom w:val="nil"/>
            </w:tcBorders>
          </w:tcPr>
          <w:p w14:paraId="4D9A9FD3" w14:textId="77777777" w:rsidR="00C87539" w:rsidRPr="00087281" w:rsidRDefault="00C87539" w:rsidP="00C87539">
            <w:pPr>
              <w:rPr>
                <w:rFonts w:ascii="UD デジタル 教科書体 N-R" w:eastAsia="UD デジタル 教科書体 N-R" w:hAnsi="BIZ UDPゴシック"/>
              </w:rPr>
            </w:pPr>
            <w:r>
              <w:rPr>
                <w:rFonts w:ascii="UD デジタル 教科書体 N-R" w:eastAsia="UD デジタル 教科書体 N-R" w:hAnsi="BIZ UDPゴシック" w:hint="eastAsia"/>
              </w:rPr>
              <w:t>年齢別</w:t>
            </w:r>
          </w:p>
        </w:tc>
        <w:tc>
          <w:tcPr>
            <w:tcW w:w="4651" w:type="dxa"/>
            <w:gridSpan w:val="3"/>
            <w:tcBorders>
              <w:bottom w:val="single" w:sz="4" w:space="0" w:color="auto"/>
            </w:tcBorders>
          </w:tcPr>
          <w:p w14:paraId="3FF24190" w14:textId="77777777" w:rsidR="00C87539" w:rsidRPr="00087281" w:rsidRDefault="00C87539" w:rsidP="00F840C4">
            <w:pPr>
              <w:jc w:val="right"/>
              <w:rPr>
                <w:rFonts w:ascii="UD デジタル 教科書体 N-R" w:eastAsia="UD デジタル 教科書体 N-R" w:hAnsi="BIZ UDPゴシック"/>
              </w:rPr>
            </w:pPr>
          </w:p>
        </w:tc>
      </w:tr>
      <w:tr w:rsidR="005D33E6" w14:paraId="0620A784" w14:textId="77777777" w:rsidTr="00C87539">
        <w:tc>
          <w:tcPr>
            <w:tcW w:w="709" w:type="dxa"/>
            <w:vMerge w:val="restart"/>
            <w:tcBorders>
              <w:top w:val="nil"/>
            </w:tcBorders>
            <w:textDirection w:val="tbRlV"/>
            <w:vAlign w:val="center"/>
          </w:tcPr>
          <w:p w14:paraId="1E3AC9F3" w14:textId="77777777" w:rsidR="005D33E6" w:rsidRDefault="005D33E6" w:rsidP="005D33E6">
            <w:pPr>
              <w:ind w:left="113" w:right="113"/>
              <w:jc w:val="center"/>
              <w:rPr>
                <w:rFonts w:ascii="UD デジタル 教科書体 N-R" w:eastAsia="UD デジタル 教科書体 N-R" w:hAnsi="BIZ UDPゴシック"/>
              </w:rPr>
            </w:pPr>
          </w:p>
        </w:tc>
        <w:tc>
          <w:tcPr>
            <w:tcW w:w="3543" w:type="dxa"/>
            <w:tcBorders>
              <w:top w:val="single" w:sz="4" w:space="0" w:color="auto"/>
            </w:tcBorders>
            <w:vAlign w:val="center"/>
          </w:tcPr>
          <w:p w14:paraId="5062357C"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65歳以上</w:t>
            </w:r>
          </w:p>
        </w:tc>
        <w:tc>
          <w:tcPr>
            <w:tcW w:w="1560" w:type="dxa"/>
            <w:tcBorders>
              <w:top w:val="single" w:sz="4" w:space="0" w:color="auto"/>
            </w:tcBorders>
            <w:vAlign w:val="center"/>
          </w:tcPr>
          <w:p w14:paraId="62AAB774" w14:textId="77777777" w:rsidR="005D33E6" w:rsidRDefault="005D33E6" w:rsidP="005D33E6">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31人</w:t>
            </w:r>
          </w:p>
        </w:tc>
        <w:tc>
          <w:tcPr>
            <w:tcW w:w="1559" w:type="dxa"/>
            <w:tcBorders>
              <w:top w:val="single" w:sz="4" w:space="0" w:color="auto"/>
            </w:tcBorders>
            <w:vAlign w:val="center"/>
          </w:tcPr>
          <w:p w14:paraId="4A4CBC13"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21人</w:t>
            </w:r>
          </w:p>
        </w:tc>
        <w:tc>
          <w:tcPr>
            <w:tcW w:w="1532" w:type="dxa"/>
            <w:vAlign w:val="center"/>
          </w:tcPr>
          <w:p w14:paraId="7CD8040F" w14:textId="77777777" w:rsidR="005D33E6" w:rsidRPr="00087281"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67.7％</w:t>
            </w:r>
          </w:p>
        </w:tc>
      </w:tr>
      <w:tr w:rsidR="005D33E6" w14:paraId="2603ED71" w14:textId="77777777" w:rsidTr="00C87539">
        <w:tc>
          <w:tcPr>
            <w:tcW w:w="709" w:type="dxa"/>
            <w:vMerge/>
            <w:tcBorders>
              <w:bottom w:val="single" w:sz="4" w:space="0" w:color="auto"/>
            </w:tcBorders>
          </w:tcPr>
          <w:p w14:paraId="2DC7345E" w14:textId="77777777" w:rsidR="005D33E6" w:rsidRDefault="005D33E6" w:rsidP="00F840C4">
            <w:pPr>
              <w:rPr>
                <w:rFonts w:ascii="UD デジタル 教科書体 N-R" w:eastAsia="UD デジタル 教科書体 N-R" w:hAnsi="BIZ UDPゴシック"/>
              </w:rPr>
            </w:pPr>
          </w:p>
        </w:tc>
        <w:tc>
          <w:tcPr>
            <w:tcW w:w="3543" w:type="dxa"/>
            <w:tcBorders>
              <w:top w:val="single" w:sz="4" w:space="0" w:color="auto"/>
              <w:bottom w:val="single" w:sz="4" w:space="0" w:color="auto"/>
            </w:tcBorders>
            <w:vAlign w:val="center"/>
          </w:tcPr>
          <w:p w14:paraId="4E30C394"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65歳未満</w:t>
            </w:r>
          </w:p>
        </w:tc>
        <w:tc>
          <w:tcPr>
            <w:tcW w:w="1560" w:type="dxa"/>
            <w:tcBorders>
              <w:top w:val="single" w:sz="4" w:space="0" w:color="auto"/>
            </w:tcBorders>
            <w:vAlign w:val="center"/>
          </w:tcPr>
          <w:p w14:paraId="3FCBDEE8" w14:textId="77777777" w:rsidR="005D33E6" w:rsidRDefault="005D33E6" w:rsidP="005D33E6">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149人</w:t>
            </w:r>
          </w:p>
        </w:tc>
        <w:tc>
          <w:tcPr>
            <w:tcW w:w="1559" w:type="dxa"/>
            <w:tcBorders>
              <w:top w:val="single" w:sz="4" w:space="0" w:color="auto"/>
            </w:tcBorders>
            <w:vAlign w:val="center"/>
          </w:tcPr>
          <w:p w14:paraId="0B333177"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86人</w:t>
            </w:r>
          </w:p>
        </w:tc>
        <w:tc>
          <w:tcPr>
            <w:tcW w:w="1532" w:type="dxa"/>
            <w:vAlign w:val="center"/>
          </w:tcPr>
          <w:p w14:paraId="45FD6B23" w14:textId="77777777" w:rsidR="005D33E6" w:rsidRPr="00087281"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57.8％</w:t>
            </w:r>
          </w:p>
        </w:tc>
      </w:tr>
      <w:tr w:rsidR="00C87539" w14:paraId="2273B627" w14:textId="77777777" w:rsidTr="00C87539">
        <w:tc>
          <w:tcPr>
            <w:tcW w:w="4252" w:type="dxa"/>
            <w:gridSpan w:val="2"/>
            <w:tcBorders>
              <w:top w:val="single" w:sz="4" w:space="0" w:color="auto"/>
              <w:bottom w:val="nil"/>
            </w:tcBorders>
          </w:tcPr>
          <w:p w14:paraId="7FB8C5B7" w14:textId="77777777" w:rsidR="00C87539" w:rsidRPr="00087281" w:rsidRDefault="00C87539" w:rsidP="00C87539">
            <w:pPr>
              <w:rPr>
                <w:rFonts w:ascii="UD デジタル 教科書体 N-R" w:eastAsia="UD デジタル 教科書体 N-R" w:hAnsi="BIZ UDPゴシック"/>
              </w:rPr>
            </w:pPr>
            <w:r>
              <w:rPr>
                <w:rFonts w:ascii="UD デジタル 教科書体 N-R" w:eastAsia="UD デジタル 教科書体 N-R" w:hAnsi="BIZ UDPゴシック" w:hint="eastAsia"/>
              </w:rPr>
              <w:t>性　別</w:t>
            </w:r>
          </w:p>
        </w:tc>
        <w:tc>
          <w:tcPr>
            <w:tcW w:w="4651" w:type="dxa"/>
            <w:gridSpan w:val="3"/>
            <w:tcBorders>
              <w:top w:val="single" w:sz="4" w:space="0" w:color="auto"/>
            </w:tcBorders>
          </w:tcPr>
          <w:p w14:paraId="6E85EA20" w14:textId="77777777" w:rsidR="00C87539" w:rsidRPr="00087281" w:rsidRDefault="00C87539" w:rsidP="00F840C4">
            <w:pPr>
              <w:jc w:val="right"/>
              <w:rPr>
                <w:rFonts w:ascii="UD デジタル 教科書体 N-R" w:eastAsia="UD デジタル 教科書体 N-R" w:hAnsi="BIZ UDPゴシック"/>
              </w:rPr>
            </w:pPr>
          </w:p>
        </w:tc>
      </w:tr>
      <w:tr w:rsidR="005D33E6" w14:paraId="4894BDCF" w14:textId="77777777" w:rsidTr="00C87539">
        <w:tc>
          <w:tcPr>
            <w:tcW w:w="709" w:type="dxa"/>
            <w:vMerge w:val="restart"/>
            <w:tcBorders>
              <w:top w:val="nil"/>
            </w:tcBorders>
            <w:textDirection w:val="tbRlV"/>
            <w:vAlign w:val="center"/>
          </w:tcPr>
          <w:p w14:paraId="4C1FB8A1" w14:textId="77777777" w:rsidR="005D33E6" w:rsidRDefault="005D33E6" w:rsidP="005D33E6">
            <w:pPr>
              <w:ind w:left="113" w:right="113"/>
              <w:jc w:val="center"/>
              <w:rPr>
                <w:rFonts w:ascii="UD デジタル 教科書体 N-R" w:eastAsia="UD デジタル 教科書体 N-R" w:hAnsi="BIZ UDPゴシック"/>
              </w:rPr>
            </w:pPr>
          </w:p>
        </w:tc>
        <w:tc>
          <w:tcPr>
            <w:tcW w:w="3543" w:type="dxa"/>
            <w:tcBorders>
              <w:top w:val="single" w:sz="4" w:space="0" w:color="auto"/>
            </w:tcBorders>
            <w:vAlign w:val="center"/>
          </w:tcPr>
          <w:p w14:paraId="77FAD6BF"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男</w:t>
            </w:r>
            <w:r w:rsidR="00C87539">
              <w:rPr>
                <w:rFonts w:ascii="UD デジタル 教科書体 N-R" w:eastAsia="UD デジタル 教科書体 N-R" w:hAnsi="BIZ UDPゴシック" w:hint="eastAsia"/>
              </w:rPr>
              <w:t xml:space="preserve">　</w:t>
            </w:r>
            <w:r>
              <w:rPr>
                <w:rFonts w:ascii="UD デジタル 教科書体 N-R" w:eastAsia="UD デジタル 教科書体 N-R" w:hAnsi="BIZ UDPゴシック" w:hint="eastAsia"/>
              </w:rPr>
              <w:t>性</w:t>
            </w:r>
          </w:p>
        </w:tc>
        <w:tc>
          <w:tcPr>
            <w:tcW w:w="1560" w:type="dxa"/>
            <w:vAlign w:val="center"/>
          </w:tcPr>
          <w:p w14:paraId="6D0D4A8E" w14:textId="77777777" w:rsidR="005D33E6" w:rsidRDefault="005D33E6" w:rsidP="005D33E6">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164人</w:t>
            </w:r>
          </w:p>
        </w:tc>
        <w:tc>
          <w:tcPr>
            <w:tcW w:w="1559" w:type="dxa"/>
            <w:vAlign w:val="center"/>
          </w:tcPr>
          <w:p w14:paraId="31F21C74"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99人</w:t>
            </w:r>
          </w:p>
        </w:tc>
        <w:tc>
          <w:tcPr>
            <w:tcW w:w="1532" w:type="dxa"/>
            <w:vAlign w:val="center"/>
          </w:tcPr>
          <w:p w14:paraId="303A5327" w14:textId="77777777" w:rsidR="005D33E6" w:rsidRPr="00117822"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60.4％</w:t>
            </w:r>
          </w:p>
        </w:tc>
      </w:tr>
      <w:tr w:rsidR="005D33E6" w14:paraId="024B6161" w14:textId="77777777" w:rsidTr="00C87539">
        <w:tc>
          <w:tcPr>
            <w:tcW w:w="709" w:type="dxa"/>
            <w:vMerge/>
            <w:tcBorders>
              <w:bottom w:val="single" w:sz="4" w:space="0" w:color="auto"/>
            </w:tcBorders>
          </w:tcPr>
          <w:p w14:paraId="0D428259" w14:textId="77777777" w:rsidR="005D33E6" w:rsidRDefault="005D33E6" w:rsidP="00F840C4">
            <w:pPr>
              <w:rPr>
                <w:rFonts w:ascii="UD デジタル 教科書体 N-R" w:eastAsia="UD デジタル 教科書体 N-R" w:hAnsi="BIZ UDPゴシック"/>
              </w:rPr>
            </w:pPr>
          </w:p>
        </w:tc>
        <w:tc>
          <w:tcPr>
            <w:tcW w:w="3543" w:type="dxa"/>
            <w:tcBorders>
              <w:bottom w:val="single" w:sz="4" w:space="0" w:color="auto"/>
            </w:tcBorders>
            <w:vAlign w:val="center"/>
          </w:tcPr>
          <w:p w14:paraId="4B8F4322" w14:textId="77777777" w:rsidR="005D33E6" w:rsidRDefault="005D33E6"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女</w:t>
            </w:r>
            <w:r w:rsidR="00C87539">
              <w:rPr>
                <w:rFonts w:ascii="UD デジタル 教科書体 N-R" w:eastAsia="UD デジタル 教科書体 N-R" w:hAnsi="BIZ UDPゴシック" w:hint="eastAsia"/>
              </w:rPr>
              <w:t xml:space="preserve">　</w:t>
            </w:r>
            <w:r>
              <w:rPr>
                <w:rFonts w:ascii="UD デジタル 教科書体 N-R" w:eastAsia="UD デジタル 教科書体 N-R" w:hAnsi="BIZ UDPゴシック" w:hint="eastAsia"/>
              </w:rPr>
              <w:t>性</w:t>
            </w:r>
          </w:p>
        </w:tc>
        <w:tc>
          <w:tcPr>
            <w:tcW w:w="1560" w:type="dxa"/>
            <w:vAlign w:val="center"/>
          </w:tcPr>
          <w:p w14:paraId="520F4F09" w14:textId="77777777" w:rsidR="005D33E6" w:rsidRDefault="005D33E6" w:rsidP="005D33E6">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16人</w:t>
            </w:r>
          </w:p>
        </w:tc>
        <w:tc>
          <w:tcPr>
            <w:tcW w:w="1559" w:type="dxa"/>
            <w:vAlign w:val="center"/>
          </w:tcPr>
          <w:p w14:paraId="3057E463" w14:textId="77777777" w:rsidR="005D33E6" w:rsidRPr="00087281" w:rsidRDefault="005D33E6"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8人</w:t>
            </w:r>
          </w:p>
        </w:tc>
        <w:tc>
          <w:tcPr>
            <w:tcW w:w="1532" w:type="dxa"/>
            <w:vAlign w:val="center"/>
          </w:tcPr>
          <w:p w14:paraId="36E174D2" w14:textId="77777777" w:rsidR="005D33E6" w:rsidRPr="00117822" w:rsidRDefault="005D33E6"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50.0％</w:t>
            </w:r>
          </w:p>
        </w:tc>
      </w:tr>
      <w:tr w:rsidR="00C87539" w14:paraId="2D90A115" w14:textId="77777777" w:rsidTr="00C87539">
        <w:tc>
          <w:tcPr>
            <w:tcW w:w="4252" w:type="dxa"/>
            <w:gridSpan w:val="2"/>
            <w:tcBorders>
              <w:bottom w:val="nil"/>
            </w:tcBorders>
          </w:tcPr>
          <w:p w14:paraId="20E3657C" w14:textId="77777777" w:rsidR="00C87539" w:rsidRPr="00117822" w:rsidRDefault="00C87539" w:rsidP="005D33E6">
            <w:pPr>
              <w:rPr>
                <w:rFonts w:ascii="UD デジタル 教科書体 N-R" w:eastAsia="UD デジタル 教科書体 N-R" w:hAnsi="BIZ UDPゴシック"/>
              </w:rPr>
            </w:pPr>
            <w:r>
              <w:rPr>
                <w:rFonts w:ascii="UD デジタル 教科書体 N-R" w:eastAsia="UD デジタル 教科書体 N-R" w:hAnsi="BIZ UDPゴシック" w:hint="eastAsia"/>
              </w:rPr>
              <w:t>犯行時の就業状況</w:t>
            </w:r>
          </w:p>
        </w:tc>
        <w:tc>
          <w:tcPr>
            <w:tcW w:w="4651" w:type="dxa"/>
            <w:gridSpan w:val="3"/>
          </w:tcPr>
          <w:p w14:paraId="4EB91612" w14:textId="77777777" w:rsidR="00C87539" w:rsidRPr="00117822" w:rsidRDefault="00C87539" w:rsidP="005D33E6">
            <w:pPr>
              <w:rPr>
                <w:rFonts w:ascii="UD デジタル 教科書体 N-R" w:eastAsia="UD デジタル 教科書体 N-R" w:hAnsi="BIZ UDPゴシック"/>
              </w:rPr>
            </w:pPr>
          </w:p>
        </w:tc>
      </w:tr>
      <w:tr w:rsidR="00C87539" w14:paraId="5B9A3468" w14:textId="77777777" w:rsidTr="00C87539">
        <w:tc>
          <w:tcPr>
            <w:tcW w:w="709" w:type="dxa"/>
            <w:vMerge w:val="restart"/>
            <w:tcBorders>
              <w:top w:val="nil"/>
            </w:tcBorders>
            <w:vAlign w:val="center"/>
          </w:tcPr>
          <w:p w14:paraId="208075BA" w14:textId="77777777" w:rsidR="00C87539" w:rsidRDefault="00C87539" w:rsidP="005D33E6">
            <w:pPr>
              <w:jc w:val="center"/>
              <w:rPr>
                <w:rFonts w:ascii="UD デジタル 教科書体 N-R" w:eastAsia="UD デジタル 教科書体 N-R" w:hAnsi="BIZ UDPゴシック"/>
              </w:rPr>
            </w:pPr>
          </w:p>
        </w:tc>
        <w:tc>
          <w:tcPr>
            <w:tcW w:w="3543" w:type="dxa"/>
            <w:tcBorders>
              <w:top w:val="single" w:sz="4" w:space="0" w:color="auto"/>
            </w:tcBorders>
            <w:vAlign w:val="center"/>
          </w:tcPr>
          <w:p w14:paraId="7B3124E7" w14:textId="77777777" w:rsidR="00C87539" w:rsidRDefault="00C87539"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仕事あり</w:t>
            </w:r>
          </w:p>
        </w:tc>
        <w:tc>
          <w:tcPr>
            <w:tcW w:w="1560" w:type="dxa"/>
            <w:vAlign w:val="center"/>
          </w:tcPr>
          <w:p w14:paraId="2761A4EF" w14:textId="77777777" w:rsidR="00C87539" w:rsidRDefault="00C87539" w:rsidP="00C87539">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67人</w:t>
            </w:r>
          </w:p>
        </w:tc>
        <w:tc>
          <w:tcPr>
            <w:tcW w:w="1559" w:type="dxa"/>
            <w:vAlign w:val="center"/>
          </w:tcPr>
          <w:p w14:paraId="680137C5" w14:textId="77777777" w:rsidR="00C87539" w:rsidRPr="00087281" w:rsidRDefault="00C87539"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41人</w:t>
            </w:r>
          </w:p>
        </w:tc>
        <w:tc>
          <w:tcPr>
            <w:tcW w:w="1532" w:type="dxa"/>
            <w:vAlign w:val="center"/>
          </w:tcPr>
          <w:p w14:paraId="11C55D55" w14:textId="77777777" w:rsidR="00C87539" w:rsidRPr="00117822" w:rsidRDefault="00C87539"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61.2％</w:t>
            </w:r>
          </w:p>
        </w:tc>
      </w:tr>
      <w:tr w:rsidR="00C87539" w14:paraId="016A07F1" w14:textId="77777777" w:rsidTr="00C87539">
        <w:tc>
          <w:tcPr>
            <w:tcW w:w="709" w:type="dxa"/>
            <w:vMerge/>
          </w:tcPr>
          <w:p w14:paraId="45D97244" w14:textId="77777777" w:rsidR="00C87539" w:rsidRDefault="00C87539" w:rsidP="00F840C4">
            <w:pPr>
              <w:rPr>
                <w:rFonts w:ascii="UD デジタル 教科書体 N-R" w:eastAsia="UD デジタル 教科書体 N-R" w:hAnsi="BIZ UDPゴシック"/>
              </w:rPr>
            </w:pPr>
          </w:p>
        </w:tc>
        <w:tc>
          <w:tcPr>
            <w:tcW w:w="3543" w:type="dxa"/>
            <w:vAlign w:val="center"/>
          </w:tcPr>
          <w:p w14:paraId="4201778A" w14:textId="77777777" w:rsidR="00C87539" w:rsidRDefault="00C87539"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無職</w:t>
            </w:r>
          </w:p>
        </w:tc>
        <w:tc>
          <w:tcPr>
            <w:tcW w:w="1560" w:type="dxa"/>
            <w:vAlign w:val="center"/>
          </w:tcPr>
          <w:p w14:paraId="4D53C4FF" w14:textId="77777777" w:rsidR="00C87539" w:rsidRDefault="00C87539" w:rsidP="00C87539">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113人</w:t>
            </w:r>
          </w:p>
        </w:tc>
        <w:tc>
          <w:tcPr>
            <w:tcW w:w="1559" w:type="dxa"/>
            <w:vAlign w:val="center"/>
          </w:tcPr>
          <w:p w14:paraId="21B938A4" w14:textId="77777777" w:rsidR="00C87539" w:rsidRPr="00087281" w:rsidRDefault="00C87539" w:rsidP="002674B2">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66人</w:t>
            </w:r>
          </w:p>
        </w:tc>
        <w:tc>
          <w:tcPr>
            <w:tcW w:w="1532" w:type="dxa"/>
            <w:vAlign w:val="center"/>
          </w:tcPr>
          <w:p w14:paraId="59BEA26D" w14:textId="77777777" w:rsidR="00C87539" w:rsidRPr="00117822" w:rsidRDefault="00C87539"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58.4％</w:t>
            </w:r>
          </w:p>
        </w:tc>
      </w:tr>
    </w:tbl>
    <w:p w14:paraId="5BBF61F2" w14:textId="77777777" w:rsidR="00AA2DF7" w:rsidRDefault="00AA2DF7" w:rsidP="00627AEE">
      <w:pPr>
        <w:rPr>
          <w:rFonts w:ascii="UD デジタル 教科書体 N-R" w:eastAsia="UD デジタル 教科書体 N-R" w:hAnsi="BIZ UDPゴシック"/>
        </w:rPr>
      </w:pPr>
    </w:p>
    <w:p w14:paraId="581D6000" w14:textId="77777777" w:rsidR="00C87539" w:rsidRPr="00A156A9" w:rsidRDefault="00C87539" w:rsidP="00C87539">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79744" behindDoc="0" locked="0" layoutInCell="1" allowOverlap="1" wp14:anchorId="11C1AD4F" wp14:editId="4E227109">
                <wp:simplePos x="0" y="0"/>
                <wp:positionH relativeFrom="page">
                  <wp:align>center</wp:align>
                </wp:positionH>
                <wp:positionV relativeFrom="paragraph">
                  <wp:posOffset>285750</wp:posOffset>
                </wp:positionV>
                <wp:extent cx="5895975" cy="0"/>
                <wp:effectExtent l="38100" t="38100" r="47625" b="57150"/>
                <wp:wrapNone/>
                <wp:docPr id="15" name="直線コネクタ 15"/>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6C660258" id="直線コネクタ 15" o:spid="_x0000_s1026" style="position:absolute;left:0;text-align:left;z-index:251679744;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４　子どもの非行状況</w:t>
      </w:r>
    </w:p>
    <w:tbl>
      <w:tblPr>
        <w:tblStyle w:val="a9"/>
        <w:tblW w:w="0" w:type="auto"/>
        <w:tblInd w:w="279" w:type="dxa"/>
        <w:tblLook w:val="04A0" w:firstRow="1" w:lastRow="0" w:firstColumn="1" w:lastColumn="0" w:noHBand="0" w:noVBand="1"/>
      </w:tblPr>
      <w:tblGrid>
        <w:gridCol w:w="709"/>
        <w:gridCol w:w="4677"/>
        <w:gridCol w:w="1843"/>
        <w:gridCol w:w="1674"/>
      </w:tblGrid>
      <w:tr w:rsidR="00C87539" w14:paraId="7173B896" w14:textId="77777777" w:rsidTr="00A240E5">
        <w:tc>
          <w:tcPr>
            <w:tcW w:w="5386" w:type="dxa"/>
            <w:gridSpan w:val="2"/>
            <w:tcBorders>
              <w:bottom w:val="nil"/>
            </w:tcBorders>
            <w:vAlign w:val="center"/>
          </w:tcPr>
          <w:p w14:paraId="79F8B231" w14:textId="77777777" w:rsidR="00C87539" w:rsidRDefault="00C87539"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令和元年に少年院に入院した非行少年のうち、非行時に居住地が福島県である者</w:t>
            </w:r>
          </w:p>
        </w:tc>
        <w:tc>
          <w:tcPr>
            <w:tcW w:w="1843" w:type="dxa"/>
            <w:tcBorders>
              <w:bottom w:val="nil"/>
            </w:tcBorders>
            <w:vAlign w:val="center"/>
          </w:tcPr>
          <w:p w14:paraId="54D90BF8" w14:textId="77777777" w:rsidR="00C87539" w:rsidRDefault="00C87539" w:rsidP="00C87539">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8人</w:t>
            </w:r>
          </w:p>
          <w:p w14:paraId="25AD00D6" w14:textId="77777777" w:rsidR="00C87539" w:rsidRPr="00C87539" w:rsidRDefault="00C87539" w:rsidP="00C87539">
            <w:pPr>
              <w:jc w:val="right"/>
              <w:rPr>
                <w:rFonts w:ascii="UD デジタル 教科書体 N-R" w:eastAsia="UD デジタル 教科書体 N-R" w:hAnsi="BIZ UDPゴシック"/>
              </w:rPr>
            </w:pPr>
            <w:r w:rsidRPr="00C87539">
              <w:rPr>
                <w:rFonts w:ascii="UD デジタル 教科書体 N-R" w:eastAsia="UD デジタル 教科書体 N-R" w:hAnsi="BIZ UDPゴシック" w:hint="eastAsia"/>
                <w:sz w:val="18"/>
              </w:rPr>
              <w:t>（男8</w:t>
            </w:r>
            <w:r>
              <w:rPr>
                <w:rFonts w:ascii="UD デジタル 教科書体 N-R" w:eastAsia="UD デジタル 教科書体 N-R" w:hAnsi="BIZ UDPゴシック" w:hint="eastAsia"/>
                <w:sz w:val="18"/>
              </w:rPr>
              <w:t>人</w:t>
            </w:r>
            <w:r w:rsidRPr="00C87539">
              <w:rPr>
                <w:rFonts w:ascii="UD デジタル 教科書体 N-R" w:eastAsia="UD デジタル 教科書体 N-R" w:hAnsi="BIZ UDPゴシック" w:hint="eastAsia"/>
                <w:sz w:val="18"/>
              </w:rPr>
              <w:t>・女0</w:t>
            </w:r>
            <w:r>
              <w:rPr>
                <w:rFonts w:ascii="UD デジタル 教科書体 N-R" w:eastAsia="UD デジタル 教科書体 N-R" w:hAnsi="BIZ UDPゴシック" w:hint="eastAsia"/>
                <w:sz w:val="18"/>
              </w:rPr>
              <w:t>人</w:t>
            </w:r>
            <w:r w:rsidRPr="00C87539">
              <w:rPr>
                <w:rFonts w:ascii="UD デジタル 教科書体 N-R" w:eastAsia="UD デジタル 教科書体 N-R" w:hAnsi="BIZ UDPゴシック" w:hint="eastAsia"/>
                <w:sz w:val="18"/>
              </w:rPr>
              <w:t>）</w:t>
            </w:r>
          </w:p>
        </w:tc>
        <w:tc>
          <w:tcPr>
            <w:tcW w:w="1674" w:type="dxa"/>
            <w:vAlign w:val="center"/>
          </w:tcPr>
          <w:p w14:paraId="7905E01D" w14:textId="77777777" w:rsidR="00C87539" w:rsidRDefault="00C87539"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100.0％</w:t>
            </w:r>
          </w:p>
        </w:tc>
      </w:tr>
      <w:tr w:rsidR="00C87539" w14:paraId="5605EAB4" w14:textId="77777777" w:rsidTr="00A240E5">
        <w:tc>
          <w:tcPr>
            <w:tcW w:w="709" w:type="dxa"/>
            <w:vMerge w:val="restart"/>
            <w:tcBorders>
              <w:top w:val="nil"/>
            </w:tcBorders>
            <w:vAlign w:val="center"/>
          </w:tcPr>
          <w:p w14:paraId="7F7D3CA9" w14:textId="77777777" w:rsidR="00C87539" w:rsidRDefault="00C87539" w:rsidP="00F840C4">
            <w:pPr>
              <w:rPr>
                <w:rFonts w:ascii="UD デジタル 教科書体 N-R" w:eastAsia="UD デジタル 教科書体 N-R" w:hAnsi="BIZ UDPゴシック"/>
              </w:rPr>
            </w:pPr>
          </w:p>
        </w:tc>
        <w:tc>
          <w:tcPr>
            <w:tcW w:w="4677" w:type="dxa"/>
            <w:tcBorders>
              <w:top w:val="single" w:sz="4" w:space="0" w:color="auto"/>
              <w:bottom w:val="single" w:sz="4" w:space="0" w:color="auto"/>
            </w:tcBorders>
            <w:vAlign w:val="center"/>
          </w:tcPr>
          <w:p w14:paraId="028D2E70" w14:textId="77777777" w:rsidR="00C87539" w:rsidRDefault="00C87539"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窃盗</w:t>
            </w:r>
          </w:p>
        </w:tc>
        <w:tc>
          <w:tcPr>
            <w:tcW w:w="1843" w:type="dxa"/>
            <w:tcBorders>
              <w:top w:val="single" w:sz="4" w:space="0" w:color="auto"/>
              <w:bottom w:val="single" w:sz="4" w:space="0" w:color="auto"/>
            </w:tcBorders>
            <w:vAlign w:val="center"/>
          </w:tcPr>
          <w:p w14:paraId="7D3B28B8" w14:textId="77777777" w:rsidR="00C87539"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2人</w:t>
            </w:r>
          </w:p>
        </w:tc>
        <w:tc>
          <w:tcPr>
            <w:tcW w:w="1674" w:type="dxa"/>
            <w:vAlign w:val="center"/>
          </w:tcPr>
          <w:p w14:paraId="6196173A" w14:textId="77777777" w:rsidR="00C87539"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25.0％</w:t>
            </w:r>
          </w:p>
        </w:tc>
      </w:tr>
      <w:tr w:rsidR="00A240E5" w14:paraId="5C97A3B9" w14:textId="77777777" w:rsidTr="00A240E5">
        <w:tc>
          <w:tcPr>
            <w:tcW w:w="709" w:type="dxa"/>
            <w:vMerge/>
            <w:tcBorders>
              <w:top w:val="nil"/>
            </w:tcBorders>
            <w:vAlign w:val="center"/>
          </w:tcPr>
          <w:p w14:paraId="3C09E50A" w14:textId="77777777" w:rsidR="00A240E5" w:rsidRDefault="00A240E5" w:rsidP="00F840C4">
            <w:pPr>
              <w:rPr>
                <w:rFonts w:ascii="UD デジタル 教科書体 N-R" w:eastAsia="UD デジタル 教科書体 N-R" w:hAnsi="BIZ UDPゴシック"/>
              </w:rPr>
            </w:pPr>
          </w:p>
        </w:tc>
        <w:tc>
          <w:tcPr>
            <w:tcW w:w="4677" w:type="dxa"/>
            <w:tcBorders>
              <w:top w:val="single" w:sz="4" w:space="0" w:color="auto"/>
              <w:bottom w:val="single" w:sz="4" w:space="0" w:color="auto"/>
            </w:tcBorders>
            <w:vAlign w:val="center"/>
          </w:tcPr>
          <w:p w14:paraId="62A48ED1" w14:textId="77777777" w:rsidR="00A240E5" w:rsidRDefault="00A240E5"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詐欺</w:t>
            </w:r>
          </w:p>
        </w:tc>
        <w:tc>
          <w:tcPr>
            <w:tcW w:w="1843" w:type="dxa"/>
            <w:tcBorders>
              <w:top w:val="single" w:sz="4" w:space="0" w:color="auto"/>
              <w:bottom w:val="single" w:sz="4" w:space="0" w:color="auto"/>
            </w:tcBorders>
            <w:vAlign w:val="center"/>
          </w:tcPr>
          <w:p w14:paraId="5E07CE20" w14:textId="77777777" w:rsidR="00A240E5"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2人</w:t>
            </w:r>
          </w:p>
        </w:tc>
        <w:tc>
          <w:tcPr>
            <w:tcW w:w="1674" w:type="dxa"/>
            <w:vAlign w:val="center"/>
          </w:tcPr>
          <w:p w14:paraId="6C7B9889" w14:textId="77777777" w:rsidR="00A240E5"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25.0％</w:t>
            </w:r>
          </w:p>
        </w:tc>
      </w:tr>
      <w:tr w:rsidR="00C87539" w14:paraId="29BAB189" w14:textId="77777777" w:rsidTr="00A240E5">
        <w:tc>
          <w:tcPr>
            <w:tcW w:w="709" w:type="dxa"/>
            <w:vMerge/>
            <w:vAlign w:val="center"/>
          </w:tcPr>
          <w:p w14:paraId="4070D609" w14:textId="77777777" w:rsidR="00C87539" w:rsidRDefault="00C87539" w:rsidP="00F840C4">
            <w:pPr>
              <w:rPr>
                <w:rFonts w:ascii="UD デジタル 教科書体 N-R" w:eastAsia="UD デジタル 教科書体 N-R" w:hAnsi="BIZ UDPゴシック"/>
              </w:rPr>
            </w:pPr>
          </w:p>
        </w:tc>
        <w:tc>
          <w:tcPr>
            <w:tcW w:w="4677" w:type="dxa"/>
            <w:tcBorders>
              <w:bottom w:val="single" w:sz="4" w:space="0" w:color="auto"/>
            </w:tcBorders>
            <w:vAlign w:val="center"/>
          </w:tcPr>
          <w:p w14:paraId="43CFEB57" w14:textId="77777777" w:rsidR="00C87539" w:rsidRDefault="00A240E5"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横領・背任</w:t>
            </w:r>
          </w:p>
        </w:tc>
        <w:tc>
          <w:tcPr>
            <w:tcW w:w="1843" w:type="dxa"/>
            <w:tcBorders>
              <w:bottom w:val="single" w:sz="4" w:space="0" w:color="auto"/>
            </w:tcBorders>
            <w:vAlign w:val="center"/>
          </w:tcPr>
          <w:p w14:paraId="1A843ACE" w14:textId="77777777" w:rsidR="00C87539"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1人</w:t>
            </w:r>
          </w:p>
        </w:tc>
        <w:tc>
          <w:tcPr>
            <w:tcW w:w="1674" w:type="dxa"/>
            <w:vAlign w:val="center"/>
          </w:tcPr>
          <w:p w14:paraId="5DD0AE47" w14:textId="77777777" w:rsidR="00C87539"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12.5％</w:t>
            </w:r>
          </w:p>
        </w:tc>
      </w:tr>
      <w:tr w:rsidR="00C87539" w14:paraId="5852527E" w14:textId="77777777" w:rsidTr="00A240E5">
        <w:tc>
          <w:tcPr>
            <w:tcW w:w="709" w:type="dxa"/>
            <w:vMerge/>
            <w:vAlign w:val="center"/>
          </w:tcPr>
          <w:p w14:paraId="7A39A324" w14:textId="77777777" w:rsidR="00C87539" w:rsidRDefault="00C87539" w:rsidP="00F840C4">
            <w:pPr>
              <w:rPr>
                <w:rFonts w:ascii="UD デジタル 教科書体 N-R" w:eastAsia="UD デジタル 教科書体 N-R" w:hAnsi="BIZ UDPゴシック"/>
              </w:rPr>
            </w:pPr>
          </w:p>
        </w:tc>
        <w:tc>
          <w:tcPr>
            <w:tcW w:w="4677" w:type="dxa"/>
            <w:tcBorders>
              <w:top w:val="single" w:sz="4" w:space="0" w:color="auto"/>
            </w:tcBorders>
            <w:vAlign w:val="center"/>
          </w:tcPr>
          <w:p w14:paraId="10349C22" w14:textId="77777777" w:rsidR="00C87539" w:rsidRPr="00087281" w:rsidRDefault="00A240E5"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無免許過失致傷</w:t>
            </w:r>
          </w:p>
        </w:tc>
        <w:tc>
          <w:tcPr>
            <w:tcW w:w="1843" w:type="dxa"/>
            <w:tcBorders>
              <w:top w:val="single" w:sz="4" w:space="0" w:color="auto"/>
            </w:tcBorders>
            <w:vAlign w:val="center"/>
          </w:tcPr>
          <w:p w14:paraId="4D568829" w14:textId="77777777" w:rsidR="00C87539" w:rsidRPr="00087281"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1人</w:t>
            </w:r>
          </w:p>
        </w:tc>
        <w:tc>
          <w:tcPr>
            <w:tcW w:w="1674" w:type="dxa"/>
            <w:vAlign w:val="center"/>
          </w:tcPr>
          <w:p w14:paraId="0BB2757F" w14:textId="77777777" w:rsidR="00C87539" w:rsidRPr="00087281"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12.5％</w:t>
            </w:r>
          </w:p>
        </w:tc>
      </w:tr>
      <w:tr w:rsidR="00A240E5" w14:paraId="2A5BAF09" w14:textId="77777777" w:rsidTr="00A240E5">
        <w:tc>
          <w:tcPr>
            <w:tcW w:w="709" w:type="dxa"/>
            <w:vMerge/>
            <w:vAlign w:val="center"/>
          </w:tcPr>
          <w:p w14:paraId="69337EF1" w14:textId="77777777" w:rsidR="00A240E5" w:rsidRDefault="00A240E5" w:rsidP="00F840C4">
            <w:pPr>
              <w:rPr>
                <w:rFonts w:ascii="UD デジタル 教科書体 N-R" w:eastAsia="UD デジタル 教科書体 N-R" w:hAnsi="BIZ UDPゴシック"/>
              </w:rPr>
            </w:pPr>
          </w:p>
        </w:tc>
        <w:tc>
          <w:tcPr>
            <w:tcW w:w="4677" w:type="dxa"/>
            <w:tcBorders>
              <w:top w:val="single" w:sz="4" w:space="0" w:color="auto"/>
            </w:tcBorders>
            <w:vAlign w:val="center"/>
          </w:tcPr>
          <w:p w14:paraId="7799D537" w14:textId="77777777" w:rsidR="00A240E5" w:rsidRPr="00087281" w:rsidRDefault="00A240E5"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道路交通法違反</w:t>
            </w:r>
          </w:p>
        </w:tc>
        <w:tc>
          <w:tcPr>
            <w:tcW w:w="1843" w:type="dxa"/>
            <w:tcBorders>
              <w:top w:val="single" w:sz="4" w:space="0" w:color="auto"/>
            </w:tcBorders>
            <w:vAlign w:val="center"/>
          </w:tcPr>
          <w:p w14:paraId="63958DDF" w14:textId="77777777" w:rsidR="00A240E5" w:rsidRPr="00087281"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1人</w:t>
            </w:r>
          </w:p>
        </w:tc>
        <w:tc>
          <w:tcPr>
            <w:tcW w:w="1674" w:type="dxa"/>
            <w:vAlign w:val="center"/>
          </w:tcPr>
          <w:p w14:paraId="7B709D9E" w14:textId="77777777" w:rsidR="00A240E5" w:rsidRPr="00087281"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12.5％</w:t>
            </w:r>
          </w:p>
        </w:tc>
      </w:tr>
      <w:tr w:rsidR="00C87539" w14:paraId="21F262C4" w14:textId="77777777" w:rsidTr="00A240E5">
        <w:tc>
          <w:tcPr>
            <w:tcW w:w="709" w:type="dxa"/>
            <w:vMerge/>
            <w:vAlign w:val="center"/>
          </w:tcPr>
          <w:p w14:paraId="1A56B0D5" w14:textId="77777777" w:rsidR="00C87539" w:rsidRDefault="00C87539" w:rsidP="00F840C4">
            <w:pPr>
              <w:rPr>
                <w:rFonts w:ascii="UD デジタル 教科書体 N-R" w:eastAsia="UD デジタル 教科書体 N-R" w:hAnsi="BIZ UDPゴシック"/>
              </w:rPr>
            </w:pPr>
          </w:p>
        </w:tc>
        <w:tc>
          <w:tcPr>
            <w:tcW w:w="4677" w:type="dxa"/>
            <w:vAlign w:val="center"/>
          </w:tcPr>
          <w:p w14:paraId="0ACA9693" w14:textId="77777777" w:rsidR="00C87539" w:rsidRPr="00087281" w:rsidRDefault="00A240E5" w:rsidP="00F840C4">
            <w:pPr>
              <w:rPr>
                <w:rFonts w:ascii="UD デジタル 教科書体 N-R" w:eastAsia="UD デジタル 教科書体 N-R" w:hAnsi="BIZ UDPゴシック"/>
              </w:rPr>
            </w:pPr>
            <w:r>
              <w:rPr>
                <w:rFonts w:ascii="UD デジタル 教科書体 N-R" w:eastAsia="UD デジタル 教科書体 N-R" w:hAnsi="BIZ UDPゴシック" w:hint="eastAsia"/>
              </w:rPr>
              <w:t>その他</w:t>
            </w:r>
          </w:p>
        </w:tc>
        <w:tc>
          <w:tcPr>
            <w:tcW w:w="1843" w:type="dxa"/>
            <w:vAlign w:val="center"/>
          </w:tcPr>
          <w:p w14:paraId="18FF4BEA" w14:textId="77777777" w:rsidR="00C87539" w:rsidRPr="00087281" w:rsidRDefault="00A240E5" w:rsidP="00A240E5">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1人</w:t>
            </w:r>
          </w:p>
        </w:tc>
        <w:tc>
          <w:tcPr>
            <w:tcW w:w="1674" w:type="dxa"/>
            <w:vAlign w:val="center"/>
          </w:tcPr>
          <w:p w14:paraId="15100090" w14:textId="77777777" w:rsidR="00C87539" w:rsidRPr="00117822" w:rsidRDefault="00A240E5" w:rsidP="00F840C4">
            <w:pPr>
              <w:jc w:val="right"/>
              <w:rPr>
                <w:rFonts w:ascii="UD デジタル 教科書体 N-R" w:eastAsia="UD デジタル 教科書体 N-R" w:hAnsi="BIZ UDPゴシック"/>
              </w:rPr>
            </w:pPr>
            <w:r>
              <w:rPr>
                <w:rFonts w:ascii="UD デジタル 教科書体 N-R" w:eastAsia="UD デジタル 教科書体 N-R" w:hAnsi="BIZ UDPゴシック" w:hint="eastAsia"/>
              </w:rPr>
              <w:t>12.5％</w:t>
            </w:r>
          </w:p>
        </w:tc>
      </w:tr>
    </w:tbl>
    <w:p w14:paraId="6AC3B37F" w14:textId="77777777" w:rsidR="00C87539" w:rsidRDefault="00A240E5" w:rsidP="00627AEE">
      <w:pPr>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※非行時の身上</w:t>
      </w:r>
      <w:r w:rsidR="00605C30">
        <w:rPr>
          <w:rFonts w:ascii="UD デジタル 教科書体 N-R" w:eastAsia="UD デジタル 教科書体 N-R" w:hAnsi="BIZ UDPゴシック" w:hint="eastAsia"/>
        </w:rPr>
        <w:t>については保護観察中の者が8人中4人でした。</w:t>
      </w:r>
    </w:p>
    <w:p w14:paraId="70C9F51D" w14:textId="284F3753" w:rsidR="00605C30" w:rsidRPr="00D355D2" w:rsidRDefault="00D355D2" w:rsidP="00FD4A3E">
      <w:pPr>
        <w:jc w:val="right"/>
        <w:rPr>
          <w:rFonts w:ascii="UD デジタル 教科書体 N-R" w:eastAsia="UD デジタル 教科書体 N-R" w:hAnsi="BIZ UDPゴシック"/>
          <w:color w:val="FF0000"/>
          <w:sz w:val="20"/>
          <w:szCs w:val="14"/>
        </w:rPr>
      </w:pPr>
      <w:r w:rsidRPr="00D355D2">
        <w:rPr>
          <w:rFonts w:ascii="UD デジタル 教科書体 N-R" w:eastAsia="UD デジタル 教科書体 N-R" w:hAnsi="BIZ UDPゴシック" w:hint="eastAsia"/>
          <w:color w:val="FF0000"/>
          <w:sz w:val="20"/>
          <w:szCs w:val="14"/>
        </w:rPr>
        <w:lastRenderedPageBreak/>
        <w:t>（出典：福島県再犯防止推進計画（令和3年3月））</w:t>
      </w:r>
    </w:p>
    <w:p w14:paraId="0ECD3B8B" w14:textId="77777777" w:rsidR="00605C30" w:rsidRDefault="00605C30" w:rsidP="00627AEE">
      <w:pPr>
        <w:rPr>
          <w:rFonts w:ascii="UD デジタル 教科書体 N-R" w:eastAsia="UD デジタル 教科書体 N-R" w:hAnsi="BIZ UDPゴシック"/>
        </w:rPr>
      </w:pPr>
      <w:r>
        <w:rPr>
          <w:noProof/>
        </w:rPr>
        <mc:AlternateContent>
          <mc:Choice Requires="wps">
            <w:drawing>
              <wp:anchor distT="45720" distB="45720" distL="114300" distR="114300" simplePos="0" relativeHeight="251681792" behindDoc="0" locked="0" layoutInCell="1" allowOverlap="1" wp14:anchorId="1A574F19" wp14:editId="228229FB">
                <wp:simplePos x="0" y="0"/>
                <wp:positionH relativeFrom="margin">
                  <wp:align>left</wp:align>
                </wp:positionH>
                <wp:positionV relativeFrom="paragraph">
                  <wp:posOffset>49530</wp:posOffset>
                </wp:positionV>
                <wp:extent cx="2990850" cy="902524"/>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02524"/>
                        </a:xfrm>
                        <a:prstGeom prst="rect">
                          <a:avLst/>
                        </a:prstGeom>
                        <a:solidFill>
                          <a:srgbClr val="FFFFFF"/>
                        </a:solidFill>
                        <a:ln w="9525">
                          <a:noFill/>
                          <a:miter lim="800000"/>
                          <a:headEnd/>
                          <a:tailEnd/>
                        </a:ln>
                      </wps:spPr>
                      <wps:txbx>
                        <w:txbxContent>
                          <w:p w14:paraId="2AB95755" w14:textId="77777777" w:rsidR="001C50FA" w:rsidRPr="00852319" w:rsidRDefault="001C50FA" w:rsidP="00605C30">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３</w:t>
                            </w:r>
                            <w:r w:rsidRPr="00852319">
                              <w:rPr>
                                <w:rFonts w:ascii="HGｺﾞｼｯｸE" w:eastAsia="HGｺﾞｼｯｸE" w:hAnsi="HGｺﾞｼｯｸE" w:hint="eastAsia"/>
                                <w:sz w:val="40"/>
                              </w:rPr>
                              <w:t>章</w:t>
                            </w:r>
                          </w:p>
                          <w:p w14:paraId="235824FB" w14:textId="77777777" w:rsidR="001C50FA" w:rsidRPr="00852319" w:rsidRDefault="001C50FA" w:rsidP="00605C30">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計画の</w:t>
                            </w:r>
                            <w:r>
                              <w:rPr>
                                <w:rFonts w:ascii="HGｺﾞｼｯｸE" w:eastAsia="HGｺﾞｼｯｸE" w:hAnsi="HGｺﾞｼｯｸE"/>
                                <w:sz w:val="40"/>
                              </w:rPr>
                              <w:t>基本</w:t>
                            </w:r>
                            <w:r>
                              <w:rPr>
                                <w:rFonts w:ascii="HGｺﾞｼｯｸE" w:eastAsia="HGｺﾞｼｯｸE" w:hAnsi="HGｺﾞｼｯｸE" w:hint="eastAsia"/>
                                <w:sz w:val="40"/>
                              </w:rPr>
                              <w:t>方針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4F19" id="_x0000_s1030" type="#_x0000_t202" style="position:absolute;margin-left:0;margin-top:3.9pt;width:235.5pt;height:71.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" stroked="f">
                <v:textbox>
                  <w:txbxContent>
                    <w:p w14:paraId="2AB95755" w14:textId="77777777" w:rsidR="001C50FA" w:rsidRPr="00852319" w:rsidRDefault="001C50FA" w:rsidP="00605C30">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３</w:t>
                      </w:r>
                      <w:r w:rsidRPr="00852319">
                        <w:rPr>
                          <w:rFonts w:ascii="HGｺﾞｼｯｸE" w:eastAsia="HGｺﾞｼｯｸE" w:hAnsi="HGｺﾞｼｯｸE" w:hint="eastAsia"/>
                          <w:sz w:val="40"/>
                        </w:rPr>
                        <w:t>章</w:t>
                      </w:r>
                    </w:p>
                    <w:p w14:paraId="235824FB" w14:textId="77777777" w:rsidR="001C50FA" w:rsidRPr="00852319" w:rsidRDefault="001C50FA" w:rsidP="00605C30">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計画の</w:t>
                      </w:r>
                      <w:r>
                        <w:rPr>
                          <w:rFonts w:ascii="HGｺﾞｼｯｸE" w:eastAsia="HGｺﾞｼｯｸE" w:hAnsi="HGｺﾞｼｯｸE"/>
                          <w:sz w:val="40"/>
                        </w:rPr>
                        <w:t>基本</w:t>
                      </w:r>
                      <w:r>
                        <w:rPr>
                          <w:rFonts w:ascii="HGｺﾞｼｯｸE" w:eastAsia="HGｺﾞｼｯｸE" w:hAnsi="HGｺﾞｼｯｸE" w:hint="eastAsia"/>
                          <w:sz w:val="40"/>
                        </w:rPr>
                        <w:t>方針</w:t>
                      </w:r>
                    </w:p>
                  </w:txbxContent>
                </v:textbox>
                <w10:wrap anchorx="margin"/>
              </v:shape>
            </w:pict>
          </mc:Fallback>
        </mc:AlternateContent>
      </w:r>
    </w:p>
    <w:p w14:paraId="72720D73" w14:textId="77777777" w:rsidR="00605C30" w:rsidRDefault="00605C30" w:rsidP="00627AEE">
      <w:pPr>
        <w:rPr>
          <w:rFonts w:ascii="UD デジタル 教科書体 N-R" w:eastAsia="UD デジタル 教科書体 N-R" w:hAnsi="BIZ UDPゴシック"/>
        </w:rPr>
      </w:pPr>
    </w:p>
    <w:p w14:paraId="1C7AD955" w14:textId="77777777" w:rsidR="00605C30" w:rsidRDefault="00605C30" w:rsidP="00627AEE">
      <w:pPr>
        <w:rPr>
          <w:rFonts w:ascii="UD デジタル 教科書体 N-R" w:eastAsia="UD デジタル 教科書体 N-R" w:hAnsi="BIZ UDPゴシック"/>
        </w:rPr>
      </w:pPr>
    </w:p>
    <w:p w14:paraId="2FF062BA" w14:textId="77777777" w:rsidR="00605C30" w:rsidRDefault="00605C30" w:rsidP="00627AEE">
      <w:pPr>
        <w:rPr>
          <w:rFonts w:ascii="UD デジタル 教科書体 N-R" w:eastAsia="UD デジタル 教科書体 N-R" w:hAnsi="BIZ UDPゴシック"/>
        </w:rPr>
      </w:pPr>
    </w:p>
    <w:p w14:paraId="34085309" w14:textId="77777777" w:rsidR="00605C30" w:rsidRPr="00A156A9" w:rsidRDefault="00605C30" w:rsidP="00605C30">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83840" behindDoc="0" locked="0" layoutInCell="1" allowOverlap="1" wp14:anchorId="769148FD" wp14:editId="3EAA04B3">
                <wp:simplePos x="0" y="0"/>
                <wp:positionH relativeFrom="page">
                  <wp:align>center</wp:align>
                </wp:positionH>
                <wp:positionV relativeFrom="paragraph">
                  <wp:posOffset>285750</wp:posOffset>
                </wp:positionV>
                <wp:extent cx="5895975" cy="0"/>
                <wp:effectExtent l="38100" t="38100" r="47625" b="57150"/>
                <wp:wrapNone/>
                <wp:docPr id="17" name="直線コネクタ 17"/>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0872BB5A" id="直線コネクタ 17" o:spid="_x0000_s1026" style="position:absolute;left:0;text-align:left;z-index:251683840;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" strokecolor="#d34817" strokeweight=".5pt">
                <v:stroke startarrow="oval" endarrow="oval" joinstyle="miter"/>
                <w10:wrap anchorx="page"/>
              </v:line>
            </w:pict>
          </mc:Fallback>
        </mc:AlternateContent>
      </w:r>
      <w:r w:rsidRPr="00A156A9">
        <w:rPr>
          <w:rFonts w:ascii="BIZ UDPゴシック" w:eastAsia="BIZ UDPゴシック" w:hAnsi="BIZ UDPゴシック" w:hint="eastAsia"/>
          <w:sz w:val="32"/>
        </w:rPr>
        <w:t xml:space="preserve">１　</w:t>
      </w:r>
      <w:r>
        <w:rPr>
          <w:rFonts w:ascii="BIZ UDPゴシック" w:eastAsia="BIZ UDPゴシック" w:hAnsi="BIZ UDPゴシック" w:hint="eastAsia"/>
          <w:sz w:val="32"/>
        </w:rPr>
        <w:t>基本方針</w:t>
      </w:r>
    </w:p>
    <w:p w14:paraId="3E665577" w14:textId="77777777" w:rsidR="00605C30" w:rsidRDefault="00647792" w:rsidP="00605C30">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noProof/>
        </w:rPr>
        <mc:AlternateContent>
          <mc:Choice Requires="wps">
            <w:drawing>
              <wp:anchor distT="0" distB="0" distL="114300" distR="114300" simplePos="0" relativeHeight="251684864" behindDoc="0" locked="0" layoutInCell="1" allowOverlap="1" wp14:anchorId="1B832B5C" wp14:editId="12232438">
                <wp:simplePos x="0" y="0"/>
                <wp:positionH relativeFrom="margin">
                  <wp:posOffset>1095374</wp:posOffset>
                </wp:positionH>
                <wp:positionV relativeFrom="paragraph">
                  <wp:posOffset>798830</wp:posOffset>
                </wp:positionV>
                <wp:extent cx="3629025" cy="1409700"/>
                <wp:effectExtent l="57150" t="38100" r="66675" b="76200"/>
                <wp:wrapNone/>
                <wp:docPr id="18" name="角丸四角形 18"/>
                <wp:cNvGraphicFramePr/>
                <a:graphic xmlns:a="http://schemas.openxmlformats.org/drawingml/2006/main">
                  <a:graphicData uri="http://schemas.microsoft.com/office/word/2010/wordprocessingShape">
                    <wps:wsp>
                      <wps:cNvSpPr/>
                      <wps:spPr>
                        <a:xfrm>
                          <a:off x="0" y="0"/>
                          <a:ext cx="3629025" cy="1409700"/>
                        </a:xfrm>
                        <a:prstGeom prst="roundRect">
                          <a:avLst>
                            <a:gd name="adj" fmla="val 7651"/>
                          </a:avLst>
                        </a:prstGeom>
                        <a:solidFill>
                          <a:schemeClr val="accent1">
                            <a:lumMod val="20000"/>
                            <a:lumOff val="80000"/>
                          </a:schemeClr>
                        </a:solidFill>
                      </wps:spPr>
                      <wps:style>
                        <a:lnRef idx="0">
                          <a:schemeClr val="accent1"/>
                        </a:lnRef>
                        <a:fillRef idx="3">
                          <a:schemeClr val="accent1"/>
                        </a:fillRef>
                        <a:effectRef idx="3">
                          <a:schemeClr val="accent1"/>
                        </a:effectRef>
                        <a:fontRef idx="minor">
                          <a:schemeClr val="lt1"/>
                        </a:fontRef>
                      </wps:style>
                      <wps:txbx>
                        <w:txbxContent>
                          <w:p w14:paraId="284E1CEE" w14:textId="77777777" w:rsidR="001C50FA" w:rsidRPr="00647792" w:rsidRDefault="001C50FA" w:rsidP="00605C30">
                            <w:pPr>
                              <w:spacing w:after="0" w:line="360" w:lineRule="exact"/>
                              <w:rPr>
                                <w:b/>
                              </w:rPr>
                            </w:pPr>
                            <w:r w:rsidRPr="00647792">
                              <w:rPr>
                                <w:rFonts w:hint="eastAsia"/>
                                <w:b/>
                              </w:rPr>
                              <w:t>【</w:t>
                            </w:r>
                            <w:r w:rsidRPr="00647792">
                              <w:rPr>
                                <w:b/>
                              </w:rPr>
                              <w:t>基本方針】</w:t>
                            </w:r>
                          </w:p>
                          <w:p w14:paraId="57B8B1B9" w14:textId="77777777" w:rsidR="001C50FA" w:rsidRPr="00647792" w:rsidRDefault="001C50FA" w:rsidP="00647792">
                            <w:pPr>
                              <w:spacing w:after="0" w:line="360" w:lineRule="exact"/>
                              <w:ind w:firstLineChars="100" w:firstLine="240"/>
                              <w:rPr>
                                <w:b/>
                              </w:rPr>
                            </w:pPr>
                            <w:r w:rsidRPr="00647792">
                              <w:rPr>
                                <w:rFonts w:hint="eastAsia"/>
                                <w:b/>
                              </w:rPr>
                              <w:t>１</w:t>
                            </w:r>
                            <w:r w:rsidRPr="00647792">
                              <w:rPr>
                                <w:b/>
                              </w:rPr>
                              <w:t xml:space="preserve">　支援機関との連携強化</w:t>
                            </w:r>
                          </w:p>
                          <w:p w14:paraId="6386E92F" w14:textId="77777777" w:rsidR="001C50FA" w:rsidRPr="00647792" w:rsidRDefault="001C50FA" w:rsidP="00647792">
                            <w:pPr>
                              <w:spacing w:after="0" w:line="360" w:lineRule="exact"/>
                              <w:ind w:firstLineChars="100" w:firstLine="240"/>
                              <w:rPr>
                                <w:b/>
                              </w:rPr>
                            </w:pPr>
                            <w:r w:rsidRPr="00647792">
                              <w:rPr>
                                <w:rFonts w:hint="eastAsia"/>
                                <w:b/>
                              </w:rPr>
                              <w:t>２</w:t>
                            </w:r>
                            <w:r w:rsidRPr="00647792">
                              <w:rPr>
                                <w:b/>
                              </w:rPr>
                              <w:t xml:space="preserve">　支援制度の活用促進</w:t>
                            </w:r>
                          </w:p>
                          <w:p w14:paraId="49ACAE41" w14:textId="77777777" w:rsidR="001C50FA" w:rsidRDefault="001C50FA" w:rsidP="00647792">
                            <w:pPr>
                              <w:spacing w:after="0" w:line="360" w:lineRule="exact"/>
                              <w:ind w:firstLineChars="100" w:firstLine="240"/>
                              <w:rPr>
                                <w:b/>
                              </w:rPr>
                            </w:pPr>
                            <w:r>
                              <w:rPr>
                                <w:rFonts w:hint="eastAsia"/>
                                <w:b/>
                              </w:rPr>
                              <w:t>３</w:t>
                            </w:r>
                            <w:r>
                              <w:rPr>
                                <w:b/>
                              </w:rPr>
                              <w:t xml:space="preserve">　広報・啓発活動の推進</w:t>
                            </w:r>
                          </w:p>
                          <w:p w14:paraId="00A5C8F6" w14:textId="77777777" w:rsidR="001C50FA" w:rsidRPr="00647792" w:rsidRDefault="001C50FA" w:rsidP="00647792">
                            <w:pPr>
                              <w:spacing w:after="0" w:line="360" w:lineRule="exact"/>
                              <w:ind w:firstLineChars="100" w:firstLine="240"/>
                              <w:rPr>
                                <w:b/>
                              </w:rPr>
                            </w:pPr>
                            <w:r>
                              <w:rPr>
                                <w:rFonts w:hint="eastAsia"/>
                                <w:b/>
                              </w:rPr>
                              <w:t>４</w:t>
                            </w:r>
                            <w:r>
                              <w:rPr>
                                <w:b/>
                              </w:rPr>
                              <w:t xml:space="preserve">　その他の施策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32B5C" id="角丸四角形 18" o:spid="_x0000_s1031" style="position:absolute;left:0;text-align:left;margin-left:86.25pt;margin-top:62.9pt;width:285.75pt;height:11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" fillcolor="#f9d8cd [660]" stroked="f">
                <v:shadow on="t" color="black" opacity="41287f" offset="0,1.5pt"/>
                <v:textbox>
                  <w:txbxContent>
                    <w:p w14:paraId="284E1CEE" w14:textId="77777777" w:rsidR="001C50FA" w:rsidRPr="00647792" w:rsidRDefault="001C50FA" w:rsidP="00605C30">
                      <w:pPr>
                        <w:spacing w:after="0" w:line="360" w:lineRule="exact"/>
                        <w:rPr>
                          <w:b/>
                        </w:rPr>
                      </w:pPr>
                      <w:r w:rsidRPr="00647792">
                        <w:rPr>
                          <w:rFonts w:hint="eastAsia"/>
                          <w:b/>
                        </w:rPr>
                        <w:t>【</w:t>
                      </w:r>
                      <w:r w:rsidRPr="00647792">
                        <w:rPr>
                          <w:b/>
                        </w:rPr>
                        <w:t>基本方針】</w:t>
                      </w:r>
                    </w:p>
                    <w:p w14:paraId="57B8B1B9" w14:textId="77777777" w:rsidR="001C50FA" w:rsidRPr="00647792" w:rsidRDefault="001C50FA" w:rsidP="00647792">
                      <w:pPr>
                        <w:spacing w:after="0" w:line="360" w:lineRule="exact"/>
                        <w:ind w:firstLineChars="100" w:firstLine="240"/>
                        <w:rPr>
                          <w:b/>
                        </w:rPr>
                      </w:pPr>
                      <w:r w:rsidRPr="00647792">
                        <w:rPr>
                          <w:rFonts w:hint="eastAsia"/>
                          <w:b/>
                        </w:rPr>
                        <w:t>１</w:t>
                      </w:r>
                      <w:r w:rsidRPr="00647792">
                        <w:rPr>
                          <w:b/>
                        </w:rPr>
                        <w:t xml:space="preserve">　支援機関との連携強化</w:t>
                      </w:r>
                    </w:p>
                    <w:p w14:paraId="6386E92F" w14:textId="77777777" w:rsidR="001C50FA" w:rsidRPr="00647792" w:rsidRDefault="001C50FA" w:rsidP="00647792">
                      <w:pPr>
                        <w:spacing w:after="0" w:line="360" w:lineRule="exact"/>
                        <w:ind w:firstLineChars="100" w:firstLine="240"/>
                        <w:rPr>
                          <w:b/>
                        </w:rPr>
                      </w:pPr>
                      <w:r w:rsidRPr="00647792">
                        <w:rPr>
                          <w:rFonts w:hint="eastAsia"/>
                          <w:b/>
                        </w:rPr>
                        <w:t>２</w:t>
                      </w:r>
                      <w:r w:rsidRPr="00647792">
                        <w:rPr>
                          <w:b/>
                        </w:rPr>
                        <w:t xml:space="preserve">　支援制度の活用促進</w:t>
                      </w:r>
                    </w:p>
                    <w:p w14:paraId="49ACAE41" w14:textId="77777777" w:rsidR="001C50FA" w:rsidRDefault="001C50FA" w:rsidP="00647792">
                      <w:pPr>
                        <w:spacing w:after="0" w:line="360" w:lineRule="exact"/>
                        <w:ind w:firstLineChars="100" w:firstLine="240"/>
                        <w:rPr>
                          <w:b/>
                        </w:rPr>
                      </w:pPr>
                      <w:r>
                        <w:rPr>
                          <w:rFonts w:hint="eastAsia"/>
                          <w:b/>
                        </w:rPr>
                        <w:t>３</w:t>
                      </w:r>
                      <w:r>
                        <w:rPr>
                          <w:b/>
                        </w:rPr>
                        <w:t xml:space="preserve">　広報・啓発活動の推進</w:t>
                      </w:r>
                    </w:p>
                    <w:p w14:paraId="00A5C8F6" w14:textId="77777777" w:rsidR="001C50FA" w:rsidRPr="00647792" w:rsidRDefault="001C50FA" w:rsidP="00647792">
                      <w:pPr>
                        <w:spacing w:after="0" w:line="360" w:lineRule="exact"/>
                        <w:ind w:firstLineChars="100" w:firstLine="240"/>
                        <w:rPr>
                          <w:b/>
                        </w:rPr>
                      </w:pPr>
                      <w:r>
                        <w:rPr>
                          <w:rFonts w:hint="eastAsia"/>
                          <w:b/>
                        </w:rPr>
                        <w:t>４</w:t>
                      </w:r>
                      <w:r>
                        <w:rPr>
                          <w:b/>
                        </w:rPr>
                        <w:t xml:space="preserve">　その他の施策</w:t>
                      </w:r>
                    </w:p>
                  </w:txbxContent>
                </v:textbox>
                <w10:wrap anchorx="margin"/>
              </v:roundrect>
            </w:pict>
          </mc:Fallback>
        </mc:AlternateContent>
      </w:r>
      <w:r w:rsidR="00605C30">
        <w:rPr>
          <w:rFonts w:ascii="UD デジタル 教科書体 N-R" w:eastAsia="UD デジタル 教科書体 N-R" w:hAnsi="BIZ UDPゴシック" w:hint="eastAsia"/>
        </w:rPr>
        <w:t xml:space="preserve">　　本町は、法や国の再犯防止推進計画、福島県再犯防止推進計画などを勘案し、以下の項目を計画の基本方針とし、関係機関などと連携を図りながら取り組んでいきます。</w:t>
      </w:r>
    </w:p>
    <w:p w14:paraId="76E97DDC" w14:textId="77777777" w:rsidR="00605C30" w:rsidRDefault="00605C30" w:rsidP="00605C30">
      <w:pPr>
        <w:ind w:left="240" w:hangingChars="100" w:hanging="240"/>
        <w:rPr>
          <w:rFonts w:ascii="UD デジタル 教科書体 N-R" w:eastAsia="UD デジタル 教科書体 N-R" w:hAnsi="BIZ UDPゴシック"/>
        </w:rPr>
      </w:pPr>
    </w:p>
    <w:p w14:paraId="768E53A2" w14:textId="77777777" w:rsidR="00605C30" w:rsidRDefault="00605C30" w:rsidP="00605C30">
      <w:pPr>
        <w:ind w:left="240" w:hangingChars="100" w:hanging="240"/>
        <w:rPr>
          <w:rFonts w:ascii="UD デジタル 教科書体 N-R" w:eastAsia="UD デジタル 教科書体 N-R" w:hAnsi="BIZ UDPゴシック"/>
        </w:rPr>
      </w:pPr>
    </w:p>
    <w:p w14:paraId="4D2B71A6" w14:textId="77777777" w:rsidR="00605C30" w:rsidRDefault="00605C30" w:rsidP="00605C30">
      <w:pPr>
        <w:ind w:left="240" w:hangingChars="100" w:hanging="240"/>
        <w:rPr>
          <w:rFonts w:ascii="UD デジタル 教科書体 N-R" w:eastAsia="UD デジタル 教科書体 N-R" w:hAnsi="BIZ UDPゴシック"/>
        </w:rPr>
      </w:pPr>
    </w:p>
    <w:p w14:paraId="16B3DAA1" w14:textId="77777777" w:rsidR="00605C30" w:rsidRDefault="00605C30" w:rsidP="00605C30">
      <w:pPr>
        <w:ind w:left="240" w:hangingChars="100" w:hanging="240"/>
        <w:rPr>
          <w:rFonts w:ascii="UD デジタル 教科書体 N-R" w:eastAsia="UD デジタル 教科書体 N-R" w:hAnsi="BIZ UDPゴシック"/>
        </w:rPr>
      </w:pPr>
    </w:p>
    <w:p w14:paraId="0CD7067E" w14:textId="77777777" w:rsidR="00605C30" w:rsidRDefault="00605C30" w:rsidP="00605C30">
      <w:pPr>
        <w:ind w:left="240" w:hangingChars="100" w:hanging="240"/>
        <w:rPr>
          <w:rFonts w:ascii="UD デジタル 教科書体 N-R" w:eastAsia="UD デジタル 教科書体 N-R" w:hAnsi="BIZ UDPゴシック"/>
        </w:rPr>
      </w:pPr>
    </w:p>
    <w:p w14:paraId="3020C580" w14:textId="77777777" w:rsidR="00605C30" w:rsidRDefault="00647792" w:rsidP="00605C30">
      <w:pPr>
        <w:ind w:left="240" w:hangingChars="100" w:hanging="240"/>
        <w:rPr>
          <w:rFonts w:ascii="UD デジタル 教科書体 N-R" w:eastAsia="UD デジタル 教科書体 N-R" w:hAnsi="BIZ UDPゴシック"/>
        </w:rPr>
      </w:pPr>
      <w:r>
        <w:rPr>
          <w:noProof/>
        </w:rPr>
        <mc:AlternateContent>
          <mc:Choice Requires="wps">
            <w:drawing>
              <wp:anchor distT="45720" distB="45720" distL="114300" distR="114300" simplePos="0" relativeHeight="251686912" behindDoc="0" locked="0" layoutInCell="1" allowOverlap="1" wp14:anchorId="693129DF" wp14:editId="1E202C53">
                <wp:simplePos x="0" y="0"/>
                <wp:positionH relativeFrom="margin">
                  <wp:posOffset>0</wp:posOffset>
                </wp:positionH>
                <wp:positionV relativeFrom="paragraph">
                  <wp:posOffset>45720</wp:posOffset>
                </wp:positionV>
                <wp:extent cx="3420094" cy="902524"/>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902524"/>
                        </a:xfrm>
                        <a:prstGeom prst="rect">
                          <a:avLst/>
                        </a:prstGeom>
                        <a:solidFill>
                          <a:srgbClr val="FFFFFF"/>
                        </a:solidFill>
                        <a:ln w="9525">
                          <a:noFill/>
                          <a:miter lim="800000"/>
                          <a:headEnd/>
                          <a:tailEnd/>
                        </a:ln>
                      </wps:spPr>
                      <wps:txbx>
                        <w:txbxContent>
                          <w:p w14:paraId="75BCAF83" w14:textId="77777777" w:rsidR="001C50FA" w:rsidRPr="00852319" w:rsidRDefault="001C50FA" w:rsidP="00647792">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４</w:t>
                            </w:r>
                            <w:r w:rsidRPr="00852319">
                              <w:rPr>
                                <w:rFonts w:ascii="HGｺﾞｼｯｸE" w:eastAsia="HGｺﾞｼｯｸE" w:hAnsi="HGｺﾞｼｯｸE" w:hint="eastAsia"/>
                                <w:sz w:val="40"/>
                              </w:rPr>
                              <w:t>章</w:t>
                            </w:r>
                          </w:p>
                          <w:p w14:paraId="62A61E50" w14:textId="77777777" w:rsidR="001C50FA" w:rsidRPr="00852319" w:rsidRDefault="001C50FA" w:rsidP="00647792">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再犯防止推進の</w:t>
                            </w:r>
                            <w:r>
                              <w:rPr>
                                <w:rFonts w:ascii="HGｺﾞｼｯｸE" w:eastAsia="HGｺﾞｼｯｸE" w:hAnsi="HGｺﾞｼｯｸE"/>
                                <w:sz w:val="40"/>
                              </w:rPr>
                              <w:t>施策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29DF" id="_x0000_s1032" type="#_x0000_t202" style="position:absolute;left:0;text-align:left;margin-left:0;margin-top:3.6pt;width:269.3pt;height:71.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" stroked="f">
                <v:textbox>
                  <w:txbxContent>
                    <w:p w14:paraId="75BCAF83" w14:textId="77777777" w:rsidR="001C50FA" w:rsidRPr="00852319" w:rsidRDefault="001C50FA" w:rsidP="00647792">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４</w:t>
                      </w:r>
                      <w:r w:rsidRPr="00852319">
                        <w:rPr>
                          <w:rFonts w:ascii="HGｺﾞｼｯｸE" w:eastAsia="HGｺﾞｼｯｸE" w:hAnsi="HGｺﾞｼｯｸE" w:hint="eastAsia"/>
                          <w:sz w:val="40"/>
                        </w:rPr>
                        <w:t>章</w:t>
                      </w:r>
                    </w:p>
                    <w:p w14:paraId="62A61E50" w14:textId="77777777" w:rsidR="001C50FA" w:rsidRPr="00852319" w:rsidRDefault="001C50FA" w:rsidP="00647792">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再犯防止推進の</w:t>
                      </w:r>
                      <w:r>
                        <w:rPr>
                          <w:rFonts w:ascii="HGｺﾞｼｯｸE" w:eastAsia="HGｺﾞｼｯｸE" w:hAnsi="HGｺﾞｼｯｸE"/>
                          <w:sz w:val="40"/>
                        </w:rPr>
                        <w:t>施策</w:t>
                      </w:r>
                    </w:p>
                  </w:txbxContent>
                </v:textbox>
                <w10:wrap anchorx="margin"/>
              </v:shape>
            </w:pict>
          </mc:Fallback>
        </mc:AlternateContent>
      </w:r>
    </w:p>
    <w:p w14:paraId="74457C0A" w14:textId="77777777" w:rsidR="00647792" w:rsidRDefault="00647792" w:rsidP="00605C30">
      <w:pPr>
        <w:ind w:left="240" w:hangingChars="100" w:hanging="240"/>
        <w:rPr>
          <w:rFonts w:ascii="UD デジタル 教科書体 N-R" w:eastAsia="UD デジタル 教科書体 N-R" w:hAnsi="BIZ UDPゴシック"/>
        </w:rPr>
      </w:pPr>
    </w:p>
    <w:p w14:paraId="28B482D8" w14:textId="77777777" w:rsidR="00647792" w:rsidRDefault="00647792" w:rsidP="00605C30">
      <w:pPr>
        <w:ind w:left="240" w:hangingChars="100" w:hanging="240"/>
        <w:rPr>
          <w:rFonts w:ascii="UD デジタル 教科書体 N-R" w:eastAsia="UD デジタル 教科書体 N-R" w:hAnsi="BIZ UDPゴシック"/>
        </w:rPr>
      </w:pPr>
    </w:p>
    <w:p w14:paraId="300C7202" w14:textId="77777777" w:rsidR="00647792" w:rsidRPr="00A156A9" w:rsidRDefault="00647792" w:rsidP="00647792">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688960" behindDoc="0" locked="0" layoutInCell="1" allowOverlap="1" wp14:anchorId="53513D99" wp14:editId="6EB5016D">
                <wp:simplePos x="0" y="0"/>
                <wp:positionH relativeFrom="page">
                  <wp:align>center</wp:align>
                </wp:positionH>
                <wp:positionV relativeFrom="paragraph">
                  <wp:posOffset>285750</wp:posOffset>
                </wp:positionV>
                <wp:extent cx="5895975" cy="0"/>
                <wp:effectExtent l="38100" t="38100" r="47625" b="57150"/>
                <wp:wrapNone/>
                <wp:docPr id="24" name="直線コネクタ 24"/>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53253FFC" id="直線コネクタ 24" o:spid="_x0000_s1026" style="position:absolute;left:0;text-align:left;z-index:251688960;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" strokecolor="#d34817" strokeweight=".5pt">
                <v:stroke startarrow="oval" endarrow="oval" joinstyle="miter"/>
                <w10:wrap anchorx="page"/>
              </v:line>
            </w:pict>
          </mc:Fallback>
        </mc:AlternateContent>
      </w:r>
      <w:r w:rsidRPr="00A156A9">
        <w:rPr>
          <w:rFonts w:ascii="BIZ UDPゴシック" w:eastAsia="BIZ UDPゴシック" w:hAnsi="BIZ UDPゴシック" w:hint="eastAsia"/>
          <w:sz w:val="32"/>
        </w:rPr>
        <w:t xml:space="preserve">１　</w:t>
      </w:r>
      <w:r>
        <w:rPr>
          <w:rFonts w:ascii="BIZ UDPゴシック" w:eastAsia="BIZ UDPゴシック" w:hAnsi="BIZ UDPゴシック" w:hint="eastAsia"/>
          <w:sz w:val="32"/>
        </w:rPr>
        <w:t>支援機関との連携強化</w:t>
      </w:r>
    </w:p>
    <w:p w14:paraId="687E92E3" w14:textId="77777777" w:rsidR="00647792" w:rsidRPr="008939FC" w:rsidRDefault="00DF497F" w:rsidP="00647792">
      <w:pPr>
        <w:ind w:left="280" w:hangingChars="100" w:hanging="280"/>
        <w:rPr>
          <w:rFonts w:ascii="BIZ UDPゴシック" w:eastAsia="BIZ UDPゴシック" w:hAnsi="BIZ UDPゴシック"/>
          <w:sz w:val="28"/>
        </w:rPr>
      </w:pPr>
      <w:r w:rsidRPr="008939FC">
        <w:rPr>
          <w:rFonts w:ascii="BIZ UDPゴシック" w:eastAsia="BIZ UDPゴシック" w:hAnsi="BIZ UDPゴシック" w:hint="eastAsia"/>
          <w:sz w:val="28"/>
        </w:rPr>
        <w:t xml:space="preserve">　</w:t>
      </w:r>
      <w:r w:rsidR="008939FC">
        <w:rPr>
          <w:rFonts w:ascii="BIZ UDPゴシック" w:eastAsia="BIZ UDPゴシック" w:hAnsi="BIZ UDPゴシック" w:hint="eastAsia"/>
          <w:sz w:val="28"/>
        </w:rPr>
        <w:t>～</w:t>
      </w:r>
      <w:r w:rsidR="008939FC" w:rsidRPr="008939FC">
        <w:rPr>
          <w:rFonts w:ascii="BIZ UDPゴシック" w:eastAsia="BIZ UDPゴシック" w:hAnsi="BIZ UDPゴシック" w:hint="eastAsia"/>
          <w:sz w:val="28"/>
        </w:rPr>
        <w:t>現状と課題</w:t>
      </w:r>
      <w:r w:rsidR="008939FC">
        <w:rPr>
          <w:rFonts w:ascii="BIZ UDPゴシック" w:eastAsia="BIZ UDPゴシック" w:hAnsi="BIZ UDPゴシック" w:hint="eastAsia"/>
          <w:sz w:val="28"/>
        </w:rPr>
        <w:t>～</w:t>
      </w:r>
    </w:p>
    <w:p w14:paraId="5AD5F856" w14:textId="77777777" w:rsidR="00ED2F47" w:rsidRDefault="008939FC" w:rsidP="00ED2F47">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00543C2B">
        <w:rPr>
          <w:rFonts w:ascii="UD デジタル 教科書体 N-R" w:eastAsia="UD デジタル 教科書体 N-R" w:hAnsi="BIZ UDPゴシック" w:hint="eastAsia"/>
        </w:rPr>
        <w:t>犯罪をした者等が再び罪を犯すことなく地域で安定した生活を送るためには、福島保護観察所</w:t>
      </w:r>
      <w:r w:rsidR="00543C2B" w:rsidRPr="00543C2B">
        <w:rPr>
          <w:rFonts w:ascii="UD デジタル 教科書体 N-R" w:eastAsia="UD デジタル 教科書体 N-R" w:hAnsi="BIZ UDPゴシック" w:hint="eastAsia"/>
          <w:vertAlign w:val="superscript"/>
        </w:rPr>
        <w:t>※１</w:t>
      </w:r>
      <w:r w:rsidR="00543C2B">
        <w:rPr>
          <w:rFonts w:ascii="UD デジタル 教科書体 N-R" w:eastAsia="UD デジタル 教科書体 N-R" w:hAnsi="BIZ UDPゴシック" w:hint="eastAsia"/>
        </w:rPr>
        <w:t>や更生保護法人至道会</w:t>
      </w:r>
      <w:r w:rsidR="00543C2B" w:rsidRPr="00543C2B">
        <w:rPr>
          <w:rFonts w:ascii="UD デジタル 教科書体 N-R" w:eastAsia="UD デジタル 教科書体 N-R" w:hAnsi="BIZ UDPゴシック" w:hint="eastAsia"/>
          <w:vertAlign w:val="superscript"/>
        </w:rPr>
        <w:t>※２</w:t>
      </w:r>
      <w:r w:rsidR="003976C9">
        <w:rPr>
          <w:rFonts w:ascii="UD デジタル 教科書体 N-R" w:eastAsia="UD デジタル 教科書体 N-R" w:hAnsi="BIZ UDPゴシック" w:hint="eastAsia"/>
        </w:rPr>
        <w:t>、福島自立更生</w:t>
      </w:r>
      <w:r w:rsidR="00543C2B">
        <w:rPr>
          <w:rFonts w:ascii="UD デジタル 教科書体 N-R" w:eastAsia="UD デジタル 教科書体 N-R" w:hAnsi="BIZ UDPゴシック" w:hint="eastAsia"/>
        </w:rPr>
        <w:t>促進センター</w:t>
      </w:r>
      <w:r w:rsidR="00543C2B" w:rsidRPr="00543C2B">
        <w:rPr>
          <w:rFonts w:ascii="UD デジタル 教科書体 N-R" w:eastAsia="UD デジタル 教科書体 N-R" w:hAnsi="BIZ UDPゴシック" w:hint="eastAsia"/>
          <w:vertAlign w:val="superscript"/>
        </w:rPr>
        <w:t>※３</w:t>
      </w:r>
      <w:r w:rsidR="00543C2B">
        <w:rPr>
          <w:rFonts w:ascii="UD デジタル 教科書体 N-R" w:eastAsia="UD デジタル 教科書体 N-R" w:hAnsi="BIZ UDPゴシック" w:hint="eastAsia"/>
        </w:rPr>
        <w:t>といった</w:t>
      </w:r>
    </w:p>
    <w:p w14:paraId="5DA4EE55" w14:textId="77777777" w:rsidR="00BB6F4D" w:rsidRDefault="00BB6F4D" w:rsidP="00ED2F47">
      <w:pPr>
        <w:ind w:left="240" w:hangingChars="100" w:hanging="240"/>
        <w:rPr>
          <w:rFonts w:ascii="UD デジタル 教科書体 N-R" w:eastAsia="UD デジタル 教科書体 N-R" w:hAnsi="BIZ UDPゴシック"/>
        </w:rPr>
      </w:pPr>
    </w:p>
    <w:p w14:paraId="1B580CB8" w14:textId="77777777" w:rsidR="00ED2F47" w:rsidRDefault="00ED2F47" w:rsidP="00ED2F47">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691008" behindDoc="0" locked="0" layoutInCell="1" allowOverlap="1" wp14:anchorId="3104B38D" wp14:editId="1C68F2EE">
                <wp:simplePos x="0" y="0"/>
                <wp:positionH relativeFrom="page">
                  <wp:align>center</wp:align>
                </wp:positionH>
                <wp:positionV relativeFrom="paragraph">
                  <wp:posOffset>104140</wp:posOffset>
                </wp:positionV>
                <wp:extent cx="6648450" cy="9525"/>
                <wp:effectExtent l="0" t="0" r="19050" b="28575"/>
                <wp:wrapNone/>
                <wp:docPr id="28" name="直線コネクタ 28"/>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8FEEFE6" id="直線コネクタ 28" o:spid="_x0000_s1026" style="position:absolute;left:0;text-align:left;flip:y;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" strokecolor="#d34817" strokeweight=".5pt">
                <v:stroke dashstyle="dash" joinstyle="miter"/>
                <w10:wrap anchorx="page"/>
              </v:line>
            </w:pict>
          </mc:Fallback>
        </mc:AlternateContent>
      </w:r>
    </w:p>
    <w:p w14:paraId="1BECC085" w14:textId="77777777" w:rsidR="00ED2F47" w:rsidRDefault="00ED2F47" w:rsidP="003976C9">
      <w:pPr>
        <w:spacing w:after="0" w:line="300" w:lineRule="exact"/>
        <w:ind w:left="2200" w:hangingChars="1100" w:hanging="2200"/>
        <w:rPr>
          <w:rFonts w:ascii="UD デジタル 教科書体 N-R" w:eastAsia="UD デジタル 教科書体 N-R" w:hAnsi="BIZ UDPゴシック"/>
          <w:sz w:val="20"/>
        </w:rPr>
      </w:pPr>
      <w:r w:rsidRPr="00ED2F47">
        <w:rPr>
          <w:rFonts w:ascii="UD デジタル 教科書体 N-R" w:eastAsia="UD デジタル 教科書体 N-R" w:hAnsi="BIZ UDPゴシック" w:hint="eastAsia"/>
          <w:sz w:val="20"/>
        </w:rPr>
        <w:t>※１</w:t>
      </w:r>
      <w:r>
        <w:rPr>
          <w:rFonts w:ascii="UD デジタル 教科書体 N-R" w:eastAsia="UD デジタル 教科書体 N-R" w:hAnsi="BIZ UDPゴシック" w:hint="eastAsia"/>
          <w:sz w:val="20"/>
        </w:rPr>
        <w:t xml:space="preserve">　福島保護観察所…</w:t>
      </w:r>
      <w:r w:rsidR="003976C9">
        <w:rPr>
          <w:rFonts w:ascii="UD デジタル 教科書体 N-R" w:eastAsia="UD デジタル 教科書体 N-R" w:hAnsi="BIZ UDPゴシック" w:hint="eastAsia"/>
          <w:sz w:val="20"/>
        </w:rPr>
        <w:t xml:space="preserve">　</w:t>
      </w:r>
      <w:r>
        <w:rPr>
          <w:rFonts w:ascii="UD デジタル 教科書体 N-R" w:eastAsia="UD デジタル 教科書体 N-R" w:hAnsi="BIZ UDPゴシック" w:hint="eastAsia"/>
          <w:sz w:val="20"/>
        </w:rPr>
        <w:t>犯罪や非行をし、家庭裁判所の決定により保護観察になった少年、刑務所や少年院から仮釈放になった者、保護観察付刑執行猶予となった者に対して、保護観察を行う法務省の機関です。</w:t>
      </w:r>
    </w:p>
    <w:p w14:paraId="64A26157" w14:textId="77777777" w:rsidR="003976C9" w:rsidRDefault="00ED2F47" w:rsidP="003976C9">
      <w:pPr>
        <w:spacing w:after="0" w:line="300" w:lineRule="exact"/>
        <w:ind w:left="2600" w:hangingChars="1300" w:hanging="26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※２　更生保護法人至道会…</w:t>
      </w:r>
      <w:r w:rsidR="003976C9">
        <w:rPr>
          <w:rFonts w:ascii="UD デジタル 教科書体 N-R" w:eastAsia="UD デジタル 教科書体 N-R" w:hAnsi="BIZ UDPゴシック" w:hint="eastAsia"/>
          <w:sz w:val="20"/>
        </w:rPr>
        <w:t xml:space="preserve">　</w:t>
      </w:r>
      <w:r>
        <w:rPr>
          <w:rFonts w:ascii="UD デジタル 教科書体 N-R" w:eastAsia="UD デジタル 教科書体 N-R" w:hAnsi="BIZ UDPゴシック" w:hint="eastAsia"/>
          <w:sz w:val="20"/>
        </w:rPr>
        <w:t>保護観察所からの委託により、住居がないなどの理由で、犯罪等をした者等で、</w:t>
      </w:r>
      <w:r w:rsidR="003976C9">
        <w:rPr>
          <w:rFonts w:ascii="UD デジタル 教科書体 N-R" w:eastAsia="UD デジタル 教科書体 N-R" w:hAnsi="BIZ UDPゴシック" w:hint="eastAsia"/>
          <w:sz w:val="20"/>
        </w:rPr>
        <w:t>自立した生活を送ることが難しい者を一定期間保護し、その円滑な社会復帰を助けることで再犯防止に寄与しています。</w:t>
      </w:r>
    </w:p>
    <w:p w14:paraId="447D3B32" w14:textId="77777777" w:rsidR="003976C9" w:rsidRDefault="003976C9" w:rsidP="003976C9">
      <w:pPr>
        <w:ind w:left="3200" w:hangingChars="1600" w:hanging="3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※３　福島自立更生促進センター…　刑事施設出所者等の犯罪性に応じた専門的な処遇と手厚い就労支援を含む環境調整を実施しています。</w:t>
      </w:r>
    </w:p>
    <w:p w14:paraId="1354B8EB" w14:textId="77777777" w:rsidR="003976C9" w:rsidRPr="00ED2F47" w:rsidRDefault="003976C9" w:rsidP="003976C9">
      <w:pPr>
        <w:ind w:left="3200" w:hangingChars="1600" w:hanging="3200"/>
        <w:rPr>
          <w:rFonts w:ascii="UD デジタル 教科書体 N-R" w:eastAsia="UD デジタル 教科書体 N-R" w:hAnsi="BIZ UDPゴシック"/>
          <w:sz w:val="20"/>
        </w:rPr>
      </w:pPr>
    </w:p>
    <w:p w14:paraId="3446DB59" w14:textId="77777777" w:rsidR="00ED2F47" w:rsidRDefault="00ED2F47" w:rsidP="003976C9">
      <w:pPr>
        <w:rPr>
          <w:rFonts w:ascii="UD デジタル 教科書体 N-R" w:eastAsia="UD デジタル 教科書体 N-R" w:hAnsi="BIZ UDPゴシック"/>
        </w:rPr>
      </w:pPr>
    </w:p>
    <w:p w14:paraId="1D59C637" w14:textId="77777777" w:rsidR="00ED2F47" w:rsidRDefault="00ED2F47" w:rsidP="00647792">
      <w:pPr>
        <w:ind w:left="240" w:hangingChars="100" w:hanging="240"/>
        <w:rPr>
          <w:rFonts w:ascii="UD デジタル 教科書体 N-R" w:eastAsia="UD デジタル 教科書体 N-R" w:hAnsi="BIZ UDPゴシック"/>
        </w:rPr>
      </w:pPr>
    </w:p>
    <w:p w14:paraId="18160081" w14:textId="77777777" w:rsidR="00ED2F47" w:rsidRDefault="00ED2F47" w:rsidP="00647792">
      <w:pPr>
        <w:ind w:left="240" w:hangingChars="100" w:hanging="240"/>
        <w:rPr>
          <w:rFonts w:ascii="UD デジタル 教科書体 N-R" w:eastAsia="UD デジタル 教科書体 N-R" w:hAnsi="BIZ UDPゴシック"/>
        </w:rPr>
      </w:pPr>
    </w:p>
    <w:p w14:paraId="1F1E0425" w14:textId="77777777" w:rsidR="00187D04" w:rsidRDefault="00187D04" w:rsidP="00647792">
      <w:pPr>
        <w:ind w:left="240" w:hangingChars="100" w:hanging="240"/>
        <w:rPr>
          <w:rFonts w:ascii="UD デジタル 教科書体 N-R" w:eastAsia="UD デジタル 教科書体 N-R" w:hAnsi="BIZ UDPゴシック"/>
        </w:rPr>
      </w:pPr>
    </w:p>
    <w:p w14:paraId="5D91CA85" w14:textId="77777777" w:rsidR="003976C9" w:rsidRDefault="003976C9" w:rsidP="003976C9">
      <w:pPr>
        <w:spacing w:after="0" w:line="400" w:lineRule="exact"/>
        <w:ind w:leftChars="100" w:left="240"/>
        <w:rPr>
          <w:rFonts w:ascii="UD デジタル 教科書体 N-R" w:eastAsia="UD デジタル 教科書体 N-R" w:hAnsi="BIZ UDPゴシック"/>
        </w:rPr>
      </w:pPr>
      <w:r>
        <w:rPr>
          <w:rFonts w:ascii="UD デジタル 教科書体 N-R" w:eastAsia="UD デジタル 教科書体 N-R" w:hAnsi="BIZ UDPゴシック" w:hint="eastAsia"/>
        </w:rPr>
        <w:t>国の機関や福島県が設置している公的機関の他、田村地区保護司会</w:t>
      </w:r>
      <w:r w:rsidRPr="00ED2F47">
        <w:rPr>
          <w:rFonts w:ascii="UD デジタル 教科書体 N-R" w:eastAsia="UD デジタル 教科書体 N-R" w:hAnsi="BIZ UDPゴシック" w:hint="eastAsia"/>
          <w:vertAlign w:val="superscript"/>
        </w:rPr>
        <w:t>※４</w:t>
      </w:r>
      <w:r>
        <w:rPr>
          <w:rFonts w:ascii="UD デジタル 教科書体 N-R" w:eastAsia="UD デジタル 教科書体 N-R" w:hAnsi="BIZ UDPゴシック" w:hint="eastAsia"/>
        </w:rPr>
        <w:t>（以下「保護</w:t>
      </w:r>
    </w:p>
    <w:p w14:paraId="3D132A4E" w14:textId="77777777" w:rsidR="00ED2F47" w:rsidRDefault="00ED2F47" w:rsidP="003976C9">
      <w:pPr>
        <w:spacing w:line="400" w:lineRule="exact"/>
        <w:ind w:leftChars="100" w:left="240"/>
        <w:rPr>
          <w:rFonts w:ascii="UD デジタル 教科書体 N-R" w:eastAsia="UD デジタル 教科書体 N-R" w:hAnsi="BIZ UDPゴシック"/>
        </w:rPr>
      </w:pPr>
      <w:r>
        <w:rPr>
          <w:rFonts w:ascii="UD デジタル 教科書体 N-R" w:eastAsia="UD デジタル 教科書体 N-R" w:hAnsi="BIZ UDPゴシック" w:hint="eastAsia"/>
        </w:rPr>
        <w:t>司会」という。）などの民間ボランティア団体との連携をさらに強化していく必要があります。</w:t>
      </w:r>
    </w:p>
    <w:p w14:paraId="234AD1F2" w14:textId="77777777" w:rsidR="00ED2F47" w:rsidRDefault="00ED2F47" w:rsidP="003976C9">
      <w:pPr>
        <w:spacing w:line="400" w:lineRule="exact"/>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特に、本町における再犯の防止等に関する施策の実施は、地域において犯罪をした者等の指導・支援にあたる保護司会小野町支部、小野町更生保護女性会</w:t>
      </w:r>
      <w:r w:rsidRPr="00ED2F47">
        <w:rPr>
          <w:rFonts w:ascii="UD デジタル 教科書体 N-R" w:eastAsia="UD デジタル 教科書体 N-R" w:hAnsi="BIZ UDPゴシック" w:hint="eastAsia"/>
          <w:vertAlign w:val="superscript"/>
        </w:rPr>
        <w:t>※５</w:t>
      </w:r>
      <w:r>
        <w:rPr>
          <w:rFonts w:ascii="UD デジタル 教科書体 N-R" w:eastAsia="UD デジタル 教科書体 N-R" w:hAnsi="BIZ UDPゴシック" w:hint="eastAsia"/>
        </w:rPr>
        <w:t>等の更生保護ボランティアなど、多くの民間ボランティアの協力により支えられてきました。</w:t>
      </w:r>
    </w:p>
    <w:p w14:paraId="08650211" w14:textId="77777777" w:rsidR="00ED2F47" w:rsidRDefault="00195595" w:rsidP="0064779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しかし、地域社会の人間関係が希薄化するなど社会環境が変化したことにより、再犯の防止等に関する活動を促進する民間ボランティアの人材の安定的確保が難しくなっています。</w:t>
      </w:r>
    </w:p>
    <w:p w14:paraId="260CEECA" w14:textId="77777777" w:rsidR="00195595" w:rsidRDefault="00195595" w:rsidP="0064779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また、自立が困難な矯正施設出所者等の円滑な社会復帰のためには、福島県地域生活定着支援センター</w:t>
      </w:r>
      <w:r w:rsidRPr="00195595">
        <w:rPr>
          <w:rFonts w:ascii="UD デジタル 教科書体 N-R" w:eastAsia="UD デジタル 教科書体 N-R" w:hAnsi="BIZ UDPゴシック" w:hint="eastAsia"/>
          <w:vertAlign w:val="superscript"/>
        </w:rPr>
        <w:t>※６</w:t>
      </w:r>
      <w:r>
        <w:rPr>
          <w:rFonts w:ascii="UD デジタル 教科書体 N-R" w:eastAsia="UD デジタル 教科書体 N-R" w:hAnsi="BIZ UDPゴシック" w:hint="eastAsia"/>
        </w:rPr>
        <w:t>、福島県に所在する矯正施設</w:t>
      </w:r>
      <w:r w:rsidRPr="00195595">
        <w:rPr>
          <w:rFonts w:ascii="UD デジタル 教科書体 N-R" w:eastAsia="UD デジタル 教科書体 N-R" w:hAnsi="BIZ UDPゴシック" w:hint="eastAsia"/>
          <w:vertAlign w:val="superscript"/>
        </w:rPr>
        <w:t>※７</w:t>
      </w:r>
      <w:r>
        <w:rPr>
          <w:rFonts w:ascii="UD デジタル 教科書体 N-R" w:eastAsia="UD デジタル 教科書体 N-R" w:hAnsi="BIZ UDPゴシック" w:hint="eastAsia"/>
        </w:rPr>
        <w:t>、福島保護観察所が連携し、矯正施設出所後、速やかに福祉サービス等を受けることができるようにする必要があります。</w:t>
      </w:r>
    </w:p>
    <w:p w14:paraId="59318017" w14:textId="77777777" w:rsidR="00195595" w:rsidRDefault="00195595" w:rsidP="0064779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さらには、非行少年の自立や立ち直りのためには、学校と保護司会、福島保護観察所等が緊密に連携していく必要があります。</w:t>
      </w:r>
    </w:p>
    <w:p w14:paraId="5B0BE1D9" w14:textId="77777777" w:rsidR="00BB6F4D" w:rsidRDefault="00BB6F4D" w:rsidP="00256E84">
      <w:pPr>
        <w:ind w:left="240" w:hangingChars="100" w:hanging="240"/>
        <w:rPr>
          <w:rFonts w:ascii="UD デジタル 教科書体 N-R" w:eastAsia="UD デジタル 教科書体 N-R" w:hAnsi="BIZ UDPゴシック"/>
        </w:rPr>
      </w:pPr>
    </w:p>
    <w:p w14:paraId="71E42675" w14:textId="77777777" w:rsidR="00256E84" w:rsidRDefault="00256E84" w:rsidP="00256E84">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693056" behindDoc="0" locked="0" layoutInCell="1" allowOverlap="1" wp14:anchorId="013C4B9D" wp14:editId="012D6D87">
                <wp:simplePos x="0" y="0"/>
                <wp:positionH relativeFrom="page">
                  <wp:align>center</wp:align>
                </wp:positionH>
                <wp:positionV relativeFrom="paragraph">
                  <wp:posOffset>104140</wp:posOffset>
                </wp:positionV>
                <wp:extent cx="6648450" cy="9525"/>
                <wp:effectExtent l="0" t="0" r="19050" b="28575"/>
                <wp:wrapNone/>
                <wp:docPr id="25" name="直線コネクタ 25"/>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35E7C994" id="直線コネクタ 25" o:spid="_x0000_s1026" style="position:absolute;left:0;text-align:left;flip:y;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" strokecolor="#d34817" strokeweight=".5pt">
                <v:stroke dashstyle="dash" joinstyle="miter"/>
                <w10:wrap anchorx="page"/>
              </v:line>
            </w:pict>
          </mc:Fallback>
        </mc:AlternateContent>
      </w:r>
    </w:p>
    <w:p w14:paraId="58A45488" w14:textId="77777777" w:rsidR="00256E84" w:rsidRDefault="00256E84" w:rsidP="00256E84">
      <w:pPr>
        <w:spacing w:after="0" w:line="300" w:lineRule="exact"/>
        <w:ind w:left="2200" w:hangingChars="1100" w:hanging="2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※４　田村地区保護司会…　保護司は、犯罪をした者等の立ち直りを地域で支えるボランティアで、法務大臣から委嘱された非常勤の国家公務員です。田村地区保護司会は、犯罪をした者等が社会復帰をしたとき、速やかに社会生活を営めるように住居や就職先の調整、相談等を行っています。</w:t>
      </w:r>
    </w:p>
    <w:p w14:paraId="334BD354" w14:textId="77777777" w:rsidR="00256E84" w:rsidRDefault="00256E84" w:rsidP="00DD2956">
      <w:pPr>
        <w:spacing w:after="0" w:line="300" w:lineRule="exact"/>
        <w:ind w:left="2800" w:hangingChars="1400" w:hanging="28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※５　小野町更生保護女性会…　更生保護に関する広報活動、地域の犯罪予防活動、犯罪をした者等の更生支援活動に協力する女性ボランティア団体です。</w:t>
      </w:r>
    </w:p>
    <w:p w14:paraId="7EF702E5" w14:textId="358BEB0F" w:rsidR="00256E84" w:rsidRDefault="00256E84" w:rsidP="007B3A98">
      <w:pPr>
        <w:ind w:left="3800" w:hangingChars="1900" w:hanging="38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※６　福島</w:t>
      </w:r>
      <w:r w:rsidR="007B3A98" w:rsidRPr="007B3A98">
        <w:rPr>
          <w:rFonts w:ascii="UD デジタル 教科書体 N-R" w:eastAsia="UD デジタル 教科書体 N-R" w:hAnsi="BIZ UDPゴシック" w:hint="eastAsia"/>
          <w:color w:val="FF0000"/>
          <w:sz w:val="20"/>
        </w:rPr>
        <w:t>県地域生活定着支援</w:t>
      </w:r>
      <w:r>
        <w:rPr>
          <w:rFonts w:ascii="UD デジタル 教科書体 N-R" w:eastAsia="UD デジタル 教科書体 N-R" w:hAnsi="BIZ UDPゴシック" w:hint="eastAsia"/>
          <w:sz w:val="20"/>
        </w:rPr>
        <w:t>センター…　福祉の支援を必要とする矯正施設を退所した者などが、安定した日常生活が送れるよう生活の環境を整えるとともに、このような人を受け入れる地域社会づくりに取り組んでいます。</w:t>
      </w:r>
    </w:p>
    <w:p w14:paraId="65371309" w14:textId="77777777" w:rsidR="00256E84" w:rsidRDefault="00DD2956" w:rsidP="00256E84">
      <w:pPr>
        <w:ind w:left="3200" w:hangingChars="1600" w:hanging="3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※７　矯正施設…　刑務所、少年刑務所、拘置所、少年院、少年鑑別所及び婦人補導院を指します。</w:t>
      </w:r>
    </w:p>
    <w:p w14:paraId="0CE22640" w14:textId="77777777" w:rsidR="00256E84" w:rsidRPr="00256E84" w:rsidRDefault="00256E84" w:rsidP="00647792">
      <w:pPr>
        <w:ind w:left="240" w:hangingChars="100" w:hanging="240"/>
        <w:rPr>
          <w:rFonts w:ascii="UD デジタル 教科書体 N-R" w:eastAsia="UD デジタル 教科書体 N-R" w:hAnsi="BIZ UDPゴシック"/>
        </w:rPr>
      </w:pPr>
    </w:p>
    <w:p w14:paraId="5AE220E4" w14:textId="77777777" w:rsidR="00256E84" w:rsidRDefault="00256E84" w:rsidP="00647792">
      <w:pPr>
        <w:ind w:left="240" w:hangingChars="100" w:hanging="240"/>
        <w:rPr>
          <w:rFonts w:ascii="UD デジタル 教科書体 N-R" w:eastAsia="UD デジタル 教科書体 N-R" w:hAnsi="BIZ UDPゴシック"/>
        </w:rPr>
      </w:pPr>
    </w:p>
    <w:p w14:paraId="3014BB26" w14:textId="77777777" w:rsidR="00DD2956" w:rsidRDefault="00DD2956" w:rsidP="00647792">
      <w:pPr>
        <w:ind w:left="240" w:hangingChars="100" w:hanging="240"/>
        <w:rPr>
          <w:rFonts w:ascii="UD デジタル 教科書体 N-R" w:eastAsia="UD デジタル 教科書体 N-R" w:hAnsi="BIZ UDPゴシック"/>
        </w:rPr>
      </w:pPr>
    </w:p>
    <w:p w14:paraId="265C5EFF" w14:textId="77777777" w:rsidR="00256E84" w:rsidRPr="00ED2F47" w:rsidRDefault="00256E84" w:rsidP="00647792">
      <w:pPr>
        <w:ind w:left="240" w:hangingChars="100" w:hanging="240"/>
        <w:rPr>
          <w:rFonts w:ascii="UD デジタル 教科書体 N-R" w:eastAsia="UD デジタル 教科書体 N-R" w:hAnsi="BIZ UDPゴシック"/>
        </w:rPr>
      </w:pPr>
    </w:p>
    <w:p w14:paraId="40B52D56" w14:textId="77777777" w:rsidR="00256E84" w:rsidRPr="008939FC" w:rsidRDefault="005F5C9F" w:rsidP="00256E84">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694080" behindDoc="0" locked="0" layoutInCell="1" allowOverlap="1" wp14:anchorId="46CF7CF4" wp14:editId="20F988B9">
                <wp:simplePos x="0" y="0"/>
                <wp:positionH relativeFrom="column">
                  <wp:posOffset>-57150</wp:posOffset>
                </wp:positionH>
                <wp:positionV relativeFrom="paragraph">
                  <wp:posOffset>250825</wp:posOffset>
                </wp:positionV>
                <wp:extent cx="514350" cy="361950"/>
                <wp:effectExtent l="0" t="57150" r="0" b="57150"/>
                <wp:wrapNone/>
                <wp:docPr id="26" name="楕円 26"/>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2DFAE" id="楕円 26" o:spid="_x0000_s1026" style="position:absolute;left:0;text-align:left;margin-left:-4.5pt;margin-top:19.75pt;width:40.5pt;height:28.5pt;rotation:-238514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" filled="f" strokecolor="#68230b [1604]" strokeweight="1pt">
                <v:stroke joinstyle="miter"/>
              </v:oval>
            </w:pict>
          </mc:Fallback>
        </mc:AlternateContent>
      </w:r>
      <w:r w:rsidR="00256E84" w:rsidRPr="008939FC">
        <w:rPr>
          <w:rFonts w:ascii="BIZ UDPゴシック" w:eastAsia="BIZ UDPゴシック" w:hAnsi="BIZ UDPゴシック" w:hint="eastAsia"/>
          <w:sz w:val="28"/>
        </w:rPr>
        <w:t xml:space="preserve">　</w:t>
      </w:r>
      <w:r w:rsidR="00256E84">
        <w:rPr>
          <w:rFonts w:ascii="BIZ UDPゴシック" w:eastAsia="BIZ UDPゴシック" w:hAnsi="BIZ UDPゴシック" w:hint="eastAsia"/>
          <w:sz w:val="28"/>
        </w:rPr>
        <w:t>～町の取り組み～</w:t>
      </w:r>
    </w:p>
    <w:p w14:paraId="019907C6" w14:textId="77777777" w:rsidR="00ED2F47" w:rsidRPr="00DD2956" w:rsidRDefault="00DD2956" w:rsidP="00256E84">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sidR="005F5C9F">
        <w:rPr>
          <w:rFonts w:ascii="BIZ UDPゴシック" w:eastAsia="BIZ UDPゴシック" w:hAnsi="BIZ UDPゴシック" w:hint="eastAsia"/>
          <w:sz w:val="28"/>
          <w:szCs w:val="28"/>
        </w:rPr>
        <w:t xml:space="preserve">　</w:t>
      </w:r>
      <w:r w:rsidRPr="00DD2956">
        <w:rPr>
          <w:rFonts w:ascii="BIZ UDPゴシック" w:eastAsia="BIZ UDPゴシック" w:hAnsi="BIZ UDPゴシック" w:hint="eastAsia"/>
          <w:sz w:val="28"/>
          <w:szCs w:val="28"/>
        </w:rPr>
        <w:t>保護司会との連携強化</w:t>
      </w:r>
    </w:p>
    <w:p w14:paraId="66CBEE00" w14:textId="12666097" w:rsidR="00DD2956" w:rsidRDefault="00DD2956" w:rsidP="00256E8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保護司は、地域の犯罪予防を図るための活動、地域の安全・安心の担い手として多面的な役割が期待されています。保護司会が運営する更生保護サポートセンター田村は、保護司をはじめとした更生保護ボランティアの地域における活動拠点として平成29年</w:t>
      </w:r>
      <w:r w:rsidR="00D355D2" w:rsidRPr="00D355D2">
        <w:rPr>
          <w:rFonts w:ascii="UD デジタル 教科書体 N-R" w:eastAsia="UD デジタル 教科書体 N-R" w:hAnsi="BIZ UDPゴシック" w:hint="eastAsia"/>
          <w:color w:val="FF0000"/>
        </w:rPr>
        <w:t>10月</w:t>
      </w:r>
      <w:r>
        <w:rPr>
          <w:rFonts w:ascii="UD デジタル 教科書体 N-R" w:eastAsia="UD デジタル 教科書体 N-R" w:hAnsi="BIZ UDPゴシック" w:hint="eastAsia"/>
        </w:rPr>
        <w:t>に田村市常葉公民館内に設置されています。</w:t>
      </w:r>
    </w:p>
    <w:p w14:paraId="3876633F" w14:textId="2BA9A53E" w:rsidR="00DD2956" w:rsidRDefault="00DD2956" w:rsidP="00256E8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このことにより、地域全体の更生保護への関心が高まり、地域住民が相談に訪れるようになり、関係する</w:t>
      </w:r>
      <w:r w:rsidRPr="00D355D2">
        <w:rPr>
          <w:rFonts w:ascii="UD デジタル 教科書体 N-R" w:eastAsia="UD デジタル 教科書体 N-R" w:hAnsi="BIZ UDPゴシック" w:hint="eastAsia"/>
          <w:strike/>
          <w:color w:val="FF0000"/>
        </w:rPr>
        <w:t>期間</w:t>
      </w:r>
      <w:r w:rsidR="00D355D2" w:rsidRPr="00D355D2">
        <w:rPr>
          <w:rFonts w:ascii="UD デジタル 教科書体 N-R" w:eastAsia="UD デジタル 教科書体 N-R" w:hAnsi="BIZ UDPゴシック" w:hint="eastAsia"/>
          <w:color w:val="FF0000"/>
        </w:rPr>
        <w:t>機関</w:t>
      </w:r>
      <w:r>
        <w:rPr>
          <w:rFonts w:ascii="UD デジタル 教科書体 N-R" w:eastAsia="UD デジタル 教科書体 N-R" w:hAnsi="BIZ UDPゴシック" w:hint="eastAsia"/>
        </w:rPr>
        <w:t>との交流や情報交換の活発化が図られています。</w:t>
      </w:r>
    </w:p>
    <w:p w14:paraId="30CA46BF" w14:textId="77777777" w:rsidR="00DD2956" w:rsidRDefault="00362D8E" w:rsidP="00256E8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また、町は保護司会小野町支部はもとより、犯罪をした者等の社会復帰の支援や犯罪予防活動のための幅広い活動を行う小野町更生保護女性会との連絡を密に取りながら、更なる連携の強化を図ります。</w:t>
      </w:r>
    </w:p>
    <w:p w14:paraId="5B08E593" w14:textId="77777777" w:rsidR="00362D8E" w:rsidRDefault="005F5C9F" w:rsidP="00256E84">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696128" behindDoc="0" locked="0" layoutInCell="1" allowOverlap="1" wp14:anchorId="1FFEF7E7" wp14:editId="13791277">
                <wp:simplePos x="0" y="0"/>
                <wp:positionH relativeFrom="column">
                  <wp:posOffset>-57150</wp:posOffset>
                </wp:positionH>
                <wp:positionV relativeFrom="paragraph">
                  <wp:posOffset>271145</wp:posOffset>
                </wp:positionV>
                <wp:extent cx="514350" cy="361950"/>
                <wp:effectExtent l="0" t="57150" r="0" b="57150"/>
                <wp:wrapNone/>
                <wp:docPr id="27" name="楕円 27"/>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66A7D" id="楕円 27" o:spid="_x0000_s1026" style="position:absolute;left:0;text-align:left;margin-left:-4.5pt;margin-top:21.35pt;width:40.5pt;height:28.5pt;rotation:-238514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" filled="f" strokecolor="#9b320e" strokeweight="1pt">
                <v:stroke joinstyle="miter"/>
              </v:oval>
            </w:pict>
          </mc:Fallback>
        </mc:AlternateContent>
      </w:r>
    </w:p>
    <w:p w14:paraId="7F5C3095" w14:textId="77777777" w:rsidR="00362D8E" w:rsidRPr="00DD2956" w:rsidRDefault="00362D8E" w:rsidP="00362D8E">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sidR="005F5C9F">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公的機関等</w:t>
      </w:r>
      <w:r w:rsidRPr="00DD2956">
        <w:rPr>
          <w:rFonts w:ascii="BIZ UDPゴシック" w:eastAsia="BIZ UDPゴシック" w:hAnsi="BIZ UDPゴシック" w:hint="eastAsia"/>
          <w:sz w:val="28"/>
          <w:szCs w:val="28"/>
        </w:rPr>
        <w:t>との連携強化</w:t>
      </w:r>
    </w:p>
    <w:p w14:paraId="0EC0D1D2" w14:textId="7C12E7FA" w:rsidR="00362D8E" w:rsidRDefault="00362D8E" w:rsidP="00362D8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自立が困難な矯正施設出所者等が出所後速やかに福祉サービス等を受けることができるように、</w:t>
      </w:r>
      <w:r w:rsidR="009D077F" w:rsidRPr="009D077F">
        <w:rPr>
          <w:rFonts w:ascii="UD デジタル 教科書体 N-R" w:eastAsia="UD デジタル 教科書体 N-R" w:hAnsi="BIZ UDPゴシック" w:hint="eastAsia"/>
          <w:color w:val="FF0000"/>
        </w:rPr>
        <w:t>要請に応じて</w:t>
      </w:r>
      <w:r>
        <w:rPr>
          <w:rFonts w:ascii="UD デジタル 教科書体 N-R" w:eastAsia="UD デジタル 教科書体 N-R" w:hAnsi="BIZ UDPゴシック" w:hint="eastAsia"/>
        </w:rPr>
        <w:t>福島保護観察所、仙台矯正管区</w:t>
      </w:r>
      <w:r w:rsidRPr="00362D8E">
        <w:rPr>
          <w:rFonts w:ascii="UD デジタル 教科書体 N-R" w:eastAsia="UD デジタル 教科書体 N-R" w:hAnsi="BIZ UDPゴシック" w:hint="eastAsia"/>
          <w:vertAlign w:val="superscript"/>
        </w:rPr>
        <w:t>※８</w:t>
      </w:r>
      <w:r>
        <w:rPr>
          <w:rFonts w:ascii="UD デジタル 教科書体 N-R" w:eastAsia="UD デジタル 教科書体 N-R" w:hAnsi="BIZ UDPゴシック" w:hint="eastAsia"/>
        </w:rPr>
        <w:t>、福島県に所在する矯正施設、福島県地域生活定着支援センターといった公的機関等との連携強化を図ります。</w:t>
      </w:r>
      <w:r w:rsidR="005F5C9F">
        <w:rPr>
          <w:rFonts w:ascii="UD デジタル 教科書体 N-R" w:eastAsia="UD デジタル 教科書体 N-R" w:hAnsi="BIZ UDPゴシック" w:hint="eastAsia"/>
        </w:rPr>
        <w:t>また、本町が実施している保健医療・福祉サービスなどに関する情報提供に努め、情報共有を行います。</w:t>
      </w:r>
    </w:p>
    <w:p w14:paraId="163E2B5A" w14:textId="77777777" w:rsidR="005F5C9F" w:rsidRDefault="005F5C9F" w:rsidP="00362D8E">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698176" behindDoc="0" locked="0" layoutInCell="1" allowOverlap="1" wp14:anchorId="26C625E4" wp14:editId="1AA85A52">
                <wp:simplePos x="0" y="0"/>
                <wp:positionH relativeFrom="column">
                  <wp:posOffset>-57149</wp:posOffset>
                </wp:positionH>
                <wp:positionV relativeFrom="paragraph">
                  <wp:posOffset>261620</wp:posOffset>
                </wp:positionV>
                <wp:extent cx="514350" cy="361950"/>
                <wp:effectExtent l="0" t="57150" r="0" b="57150"/>
                <wp:wrapNone/>
                <wp:docPr id="29" name="楕円 29"/>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4F0C8" id="楕円 29" o:spid="_x0000_s1026" style="position:absolute;left:0;text-align:left;margin-left:-4.5pt;margin-top:20.6pt;width:40.5pt;height:28.5pt;rotation:-238514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" filled="f" strokecolor="#9b320e" strokeweight="1pt">
                <v:stroke joinstyle="miter"/>
              </v:oval>
            </w:pict>
          </mc:Fallback>
        </mc:AlternateContent>
      </w:r>
    </w:p>
    <w:p w14:paraId="6A11C8CD" w14:textId="77777777" w:rsidR="005F5C9F" w:rsidRPr="00DD2956" w:rsidRDefault="005F5C9F" w:rsidP="005F5C9F">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３</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福祉関係機関</w:t>
      </w:r>
      <w:r w:rsidRPr="00DD2956">
        <w:rPr>
          <w:rFonts w:ascii="BIZ UDPゴシック" w:eastAsia="BIZ UDPゴシック" w:hAnsi="BIZ UDPゴシック" w:hint="eastAsia"/>
          <w:sz w:val="28"/>
          <w:szCs w:val="28"/>
        </w:rPr>
        <w:t>との連携強化</w:t>
      </w:r>
    </w:p>
    <w:p w14:paraId="475147A6" w14:textId="77777777" w:rsidR="005F5C9F" w:rsidRDefault="005F5C9F" w:rsidP="005F5C9F">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犯罪をした者等が保健医療・福祉サービスを受けることが必要となったときは、必要に応じて町内の地域包括支援センター、小野町社会福祉協議会などの福祉関係機関へつなげていきます。</w:t>
      </w:r>
    </w:p>
    <w:p w14:paraId="143689B8" w14:textId="77777777" w:rsidR="005F5C9F" w:rsidRDefault="005F5C9F" w:rsidP="005F5C9F">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00224" behindDoc="0" locked="0" layoutInCell="1" allowOverlap="1" wp14:anchorId="479DC1FF" wp14:editId="0A28350C">
                <wp:simplePos x="0" y="0"/>
                <wp:positionH relativeFrom="page">
                  <wp:align>center</wp:align>
                </wp:positionH>
                <wp:positionV relativeFrom="paragraph">
                  <wp:posOffset>104140</wp:posOffset>
                </wp:positionV>
                <wp:extent cx="664845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2031ACC" id="直線コネクタ 30" o:spid="_x0000_s1026" style="position:absolute;left:0;text-align:left;flip:y;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" strokecolor="#d34817" strokeweight=".5pt">
                <v:stroke dashstyle="dash" joinstyle="miter"/>
                <w10:wrap anchorx="page"/>
              </v:line>
            </w:pict>
          </mc:Fallback>
        </mc:AlternateContent>
      </w:r>
    </w:p>
    <w:p w14:paraId="0B4E063A" w14:textId="77777777" w:rsidR="005F5C9F" w:rsidRDefault="005F5C9F" w:rsidP="005F5C9F">
      <w:pPr>
        <w:ind w:left="2000" w:hangingChars="1000" w:hanging="2000"/>
        <w:rPr>
          <w:rFonts w:ascii="UD デジタル 教科書体 N-R" w:eastAsia="UD デジタル 教科書体 N-R" w:hAnsi="BIZ UDPゴシック"/>
        </w:rPr>
      </w:pPr>
      <w:r>
        <w:rPr>
          <w:rFonts w:ascii="UD デジタル 教科書体 N-R" w:eastAsia="UD デジタル 教科書体 N-R" w:hAnsi="BIZ UDPゴシック" w:hint="eastAsia"/>
          <w:sz w:val="20"/>
        </w:rPr>
        <w:t>※８　仙台矯正管区…　法務省の地方支分部局として、管轄区域における受刑者等の雇用を希望する事業主の雇用ニーズを踏まえた雇用情報の提供や採用手続き等に関する各種サポートを実施しています。</w:t>
      </w:r>
    </w:p>
    <w:p w14:paraId="4B51A341" w14:textId="77777777" w:rsidR="005F5C9F" w:rsidRDefault="005F5C9F" w:rsidP="005F5C9F">
      <w:pPr>
        <w:ind w:left="240" w:hangingChars="100" w:hanging="240"/>
        <w:rPr>
          <w:rFonts w:ascii="UD デジタル 教科書体 N-R" w:eastAsia="UD デジタル 教科書体 N-R" w:hAnsi="BIZ UDPゴシック"/>
        </w:rPr>
      </w:pPr>
    </w:p>
    <w:p w14:paraId="15F0D9B2" w14:textId="77777777" w:rsidR="005F5C9F" w:rsidRDefault="005F5C9F" w:rsidP="005F5C9F">
      <w:pPr>
        <w:ind w:left="240" w:hangingChars="100" w:hanging="240"/>
        <w:rPr>
          <w:rFonts w:ascii="UD デジタル 教科書体 N-R" w:eastAsia="UD デジタル 教科書体 N-R" w:hAnsi="BIZ UDPゴシック"/>
        </w:rPr>
      </w:pPr>
    </w:p>
    <w:p w14:paraId="53DC366A" w14:textId="77777777" w:rsidR="005F5C9F" w:rsidRDefault="005F5C9F" w:rsidP="005F5C9F">
      <w:pPr>
        <w:ind w:left="240" w:hangingChars="100" w:hanging="240"/>
        <w:rPr>
          <w:rFonts w:ascii="UD デジタル 教科書体 N-R" w:eastAsia="UD デジタル 教科書体 N-R" w:hAnsi="BIZ UDPゴシック"/>
        </w:rPr>
      </w:pPr>
    </w:p>
    <w:p w14:paraId="4220558D" w14:textId="77777777" w:rsidR="005F5C9F" w:rsidRDefault="00792B84" w:rsidP="005F5C9F">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02272" behindDoc="0" locked="0" layoutInCell="1" allowOverlap="1" wp14:anchorId="4387C5EE" wp14:editId="4AC11A9F">
                <wp:simplePos x="0" y="0"/>
                <wp:positionH relativeFrom="column">
                  <wp:posOffset>-47625</wp:posOffset>
                </wp:positionH>
                <wp:positionV relativeFrom="paragraph">
                  <wp:posOffset>270510</wp:posOffset>
                </wp:positionV>
                <wp:extent cx="514350" cy="361950"/>
                <wp:effectExtent l="0" t="57150" r="0" b="57150"/>
                <wp:wrapNone/>
                <wp:docPr id="31" name="楕円 31"/>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64BF1" id="楕円 31" o:spid="_x0000_s1026" style="position:absolute;left:0;text-align:left;margin-left:-3.75pt;margin-top:21.3pt;width:40.5pt;height:28.5pt;rotation:-2385143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" filled="f" strokecolor="#9b320e" strokeweight="1pt">
                <v:stroke joinstyle="miter"/>
              </v:oval>
            </w:pict>
          </mc:Fallback>
        </mc:AlternateContent>
      </w:r>
    </w:p>
    <w:p w14:paraId="6D7EE247" w14:textId="77777777" w:rsidR="005F5C9F" w:rsidRPr="00DD2956" w:rsidRDefault="005F5C9F" w:rsidP="005F5C9F">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４</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学校</w:t>
      </w:r>
      <w:r w:rsidRPr="00DD2956">
        <w:rPr>
          <w:rFonts w:ascii="BIZ UDPゴシック" w:eastAsia="BIZ UDPゴシック" w:hAnsi="BIZ UDPゴシック" w:hint="eastAsia"/>
          <w:sz w:val="28"/>
          <w:szCs w:val="28"/>
        </w:rPr>
        <w:t>との連携強化</w:t>
      </w:r>
    </w:p>
    <w:p w14:paraId="37BBB8C0" w14:textId="77777777" w:rsidR="005F5C9F" w:rsidRDefault="005F5C9F" w:rsidP="005F5C9F">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00792B84">
        <w:rPr>
          <w:rFonts w:ascii="UD デジタル 教科書体 N-R" w:eastAsia="UD デジタル 教科書体 N-R" w:hAnsi="BIZ UDPゴシック" w:hint="eastAsia"/>
        </w:rPr>
        <w:t>学校に在籍している保護観察対象者に関して、学校、保護司会、福島保護観察所が連携を強化するため、その協力体制の構築に協力します。</w:t>
      </w:r>
    </w:p>
    <w:p w14:paraId="37AB7A70" w14:textId="77777777" w:rsidR="00792B84" w:rsidRDefault="00792B84" w:rsidP="005F5C9F">
      <w:pPr>
        <w:ind w:left="240" w:hangingChars="100" w:hanging="240"/>
        <w:rPr>
          <w:rFonts w:ascii="UD デジタル 教科書体 N-R" w:eastAsia="UD デジタル 教科書体 N-R" w:hAnsi="BIZ UDPゴシック"/>
        </w:rPr>
      </w:pPr>
    </w:p>
    <w:p w14:paraId="4884E89D" w14:textId="77777777" w:rsidR="00F840C4" w:rsidRDefault="00F840C4" w:rsidP="00F840C4">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704320" behindDoc="0" locked="0" layoutInCell="1" allowOverlap="1" wp14:anchorId="6D271376" wp14:editId="0F227D92">
                <wp:simplePos x="0" y="0"/>
                <wp:positionH relativeFrom="page">
                  <wp:align>center</wp:align>
                </wp:positionH>
                <wp:positionV relativeFrom="paragraph">
                  <wp:posOffset>285750</wp:posOffset>
                </wp:positionV>
                <wp:extent cx="5895975" cy="0"/>
                <wp:effectExtent l="38100" t="38100" r="47625" b="57150"/>
                <wp:wrapNone/>
                <wp:docPr id="32" name="直線コネクタ 32"/>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397AA27F" id="直線コネクタ 32" o:spid="_x0000_s1026" style="position:absolute;left:0;text-align:left;z-index:251704320;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２</w:t>
      </w:r>
      <w:r w:rsidRPr="00A156A9">
        <w:rPr>
          <w:rFonts w:ascii="BIZ UDPゴシック" w:eastAsia="BIZ UDPゴシック" w:hAnsi="BIZ UDPゴシック" w:hint="eastAsia"/>
          <w:sz w:val="32"/>
        </w:rPr>
        <w:t xml:space="preserve">　</w:t>
      </w:r>
      <w:r>
        <w:rPr>
          <w:rFonts w:ascii="BIZ UDPゴシック" w:eastAsia="BIZ UDPゴシック" w:hAnsi="BIZ UDPゴシック" w:hint="eastAsia"/>
          <w:sz w:val="32"/>
        </w:rPr>
        <w:t>支援制度の活用促進</w:t>
      </w:r>
    </w:p>
    <w:p w14:paraId="2DDCA547" w14:textId="77777777" w:rsidR="00F840C4" w:rsidRDefault="00F840C4" w:rsidP="00F840C4">
      <w:pPr>
        <w:rPr>
          <w:rFonts w:ascii="BIZ UDPゴシック" w:eastAsia="BIZ UDPゴシック" w:hAnsi="BIZ UDPゴシック"/>
          <w:sz w:val="28"/>
        </w:rPr>
      </w:pPr>
      <w:r>
        <w:rPr>
          <w:rFonts w:ascii="BIZ UDPゴシック" w:eastAsia="BIZ UDPゴシック" w:hAnsi="BIZ UDPゴシック" w:hint="eastAsia"/>
          <w:sz w:val="28"/>
        </w:rPr>
        <w:t xml:space="preserve">　（</w:t>
      </w:r>
      <w:r w:rsidR="00F45DBE">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１</w:t>
      </w:r>
      <w:r w:rsidR="00F45DBE">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w:t>
      </w:r>
      <w:r w:rsidR="00F45DBE">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保健医療・福祉サービスの利用につなぐ支援</w:t>
      </w:r>
    </w:p>
    <w:p w14:paraId="04BD7142" w14:textId="77777777" w:rsidR="00F840C4" w:rsidRPr="00F840C4" w:rsidRDefault="00F840C4" w:rsidP="00F840C4">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72AEA9FF" w14:textId="77777777" w:rsidR="00792B84" w:rsidRDefault="00F840C4" w:rsidP="00F840C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矯正施設を出所する場合、福祉的な支援が必要である者は、本人の希望等により福島保護観察所や矯正施設、福島県地域生活定着支援センター、その他の福祉関係機関が連携して必要な調整を行い、保健医療や福祉サービスの支援を受けることができます（特別調整</w:t>
      </w:r>
      <w:r w:rsidRPr="00F840C4">
        <w:rPr>
          <w:rFonts w:ascii="UD デジタル 教科書体 N-R" w:eastAsia="UD デジタル 教科書体 N-R" w:hAnsi="BIZ UDPゴシック" w:hint="eastAsia"/>
          <w:vertAlign w:val="superscript"/>
        </w:rPr>
        <w:t>※９</w:t>
      </w:r>
      <w:r>
        <w:rPr>
          <w:rFonts w:ascii="UD デジタル 教科書体 N-R" w:eastAsia="UD デジタル 教科書体 N-R" w:hAnsi="BIZ UDPゴシック" w:hint="eastAsia"/>
        </w:rPr>
        <w:t>）。</w:t>
      </w:r>
    </w:p>
    <w:p w14:paraId="31BC7E3E" w14:textId="77777777" w:rsidR="00F840C4" w:rsidRDefault="00F840C4" w:rsidP="00F840C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しかし、保健医療や福祉サービスを受けられるにもかかわらず、その手続きを行わない者もいるため、地域社会に復帰し自立した社会生活を営むために必要となる保健医療や福祉サービスなど、適切な支援につなげていくことが大切です。</w:t>
      </w:r>
    </w:p>
    <w:p w14:paraId="2743EBDD" w14:textId="77777777" w:rsidR="00F840C4" w:rsidRPr="00F840C4" w:rsidRDefault="00F840C4" w:rsidP="00F840C4">
      <w:pPr>
        <w:ind w:left="240" w:hangingChars="100" w:hanging="240"/>
        <w:rPr>
          <w:rFonts w:ascii="UD デジタル 教科書体 N-R" w:eastAsia="UD デジタル 教科書体 N-R" w:hAnsi="BIZ UDPゴシック"/>
        </w:rPr>
      </w:pPr>
    </w:p>
    <w:p w14:paraId="73BC40DE" w14:textId="77777777" w:rsidR="00F840C4" w:rsidRPr="008939FC" w:rsidRDefault="00F840C4" w:rsidP="00F840C4">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06368" behindDoc="0" locked="0" layoutInCell="1" allowOverlap="1" wp14:anchorId="39380C80" wp14:editId="364468C3">
                <wp:simplePos x="0" y="0"/>
                <wp:positionH relativeFrom="column">
                  <wp:posOffset>-57150</wp:posOffset>
                </wp:positionH>
                <wp:positionV relativeFrom="paragraph">
                  <wp:posOffset>250825</wp:posOffset>
                </wp:positionV>
                <wp:extent cx="514350" cy="361950"/>
                <wp:effectExtent l="0" t="57150" r="0" b="57150"/>
                <wp:wrapNone/>
                <wp:docPr id="33" name="楕円 33"/>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A8C81" id="楕円 33" o:spid="_x0000_s1026" style="position:absolute;left:0;text-align:left;margin-left:-4.5pt;margin-top:19.75pt;width:40.5pt;height:28.5pt;rotation:-238514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GnjQIAAPkEAAAOAAAAZHJzL2Uyb0RvYy54bWysVEtu2zAQ3RfoHQjuG1mW7S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18117EB6" w14:textId="77777777" w:rsidR="00F840C4" w:rsidRPr="00DD2956" w:rsidRDefault="00F840C4" w:rsidP="00F840C4">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総合的に相談できる体制の充実</w:t>
      </w:r>
    </w:p>
    <w:p w14:paraId="7236BB8B" w14:textId="77777777" w:rsidR="00792B84" w:rsidRDefault="00F840C4" w:rsidP="00F840C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介護、福祉、保健、医療などの必要なサービスについて、市民が地域において、総合的に相談できる体制の充実を図ります。</w:t>
      </w:r>
    </w:p>
    <w:p w14:paraId="38C5C2E0" w14:textId="77777777" w:rsidR="00BB6F4D" w:rsidRDefault="00BB6F4D" w:rsidP="00F45DBE">
      <w:pPr>
        <w:ind w:left="240" w:hangingChars="100" w:hanging="240"/>
        <w:rPr>
          <w:rFonts w:ascii="UD デジタル 教科書体 N-R" w:eastAsia="UD デジタル 教科書体 N-R" w:hAnsi="BIZ UDPゴシック"/>
        </w:rPr>
      </w:pPr>
    </w:p>
    <w:p w14:paraId="15D1DD20" w14:textId="77777777" w:rsidR="00BB6F4D" w:rsidRDefault="00BB6F4D" w:rsidP="00F45DBE">
      <w:pPr>
        <w:ind w:left="240" w:hangingChars="100" w:hanging="240"/>
        <w:rPr>
          <w:rFonts w:ascii="UD デジタル 教科書体 N-R" w:eastAsia="UD デジタル 教科書体 N-R" w:hAnsi="BIZ UDPゴシック"/>
        </w:rPr>
      </w:pPr>
    </w:p>
    <w:p w14:paraId="2F1CCE9F" w14:textId="77777777" w:rsidR="00F45DBE" w:rsidRDefault="00F45DBE" w:rsidP="00F45DBE">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10464" behindDoc="0" locked="0" layoutInCell="1" allowOverlap="1" wp14:anchorId="7973C7A5" wp14:editId="69BEF7BB">
                <wp:simplePos x="0" y="0"/>
                <wp:positionH relativeFrom="page">
                  <wp:align>center</wp:align>
                </wp:positionH>
                <wp:positionV relativeFrom="paragraph">
                  <wp:posOffset>104140</wp:posOffset>
                </wp:positionV>
                <wp:extent cx="6648450" cy="9525"/>
                <wp:effectExtent l="0" t="0" r="19050" b="28575"/>
                <wp:wrapNone/>
                <wp:docPr id="35" name="直線コネクタ 35"/>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3A91DBF" id="直線コネクタ 35" o:spid="_x0000_s1026" style="position:absolute;left:0;text-align:left;flip:y;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" strokecolor="#d34817" strokeweight=".5pt">
                <v:stroke dashstyle="dash" joinstyle="miter"/>
                <w10:wrap anchorx="page"/>
              </v:line>
            </w:pict>
          </mc:Fallback>
        </mc:AlternateContent>
      </w:r>
    </w:p>
    <w:p w14:paraId="7F2F73DD" w14:textId="77777777" w:rsidR="00F45DBE" w:rsidRDefault="00F45DBE" w:rsidP="00BB6F4D">
      <w:pPr>
        <w:ind w:left="1600" w:hangingChars="800" w:hanging="1600"/>
        <w:rPr>
          <w:rFonts w:ascii="UD デジタル 教科書体 N-R" w:eastAsia="UD デジタル 教科書体 N-R" w:hAnsi="BIZ UDPゴシック"/>
        </w:rPr>
      </w:pPr>
      <w:r>
        <w:rPr>
          <w:rFonts w:ascii="UD デジタル 教科書体 N-R" w:eastAsia="UD デジタル 教科書体 N-R" w:hAnsi="BIZ UDPゴシック" w:hint="eastAsia"/>
          <w:sz w:val="20"/>
        </w:rPr>
        <w:t>※９　特別調整…　高齢又は障がいを有し、かつ、適当な帰住先がない受刑者や少年院在院者が、釈放後速やかに適切な介護、医療、年金等の福祉サービスを受けることができるよう、矯正施設、福島保護観察所、福島県地域生活定着支援センターが連携して行う生活環境の調整です。</w:t>
      </w:r>
    </w:p>
    <w:p w14:paraId="5A7CD7C6" w14:textId="77777777" w:rsidR="00F45DBE" w:rsidRDefault="00F45DBE" w:rsidP="00F840C4">
      <w:pPr>
        <w:ind w:left="240" w:hangingChars="100" w:hanging="240"/>
        <w:rPr>
          <w:rFonts w:ascii="UD デジタル 教科書体 N-R" w:eastAsia="UD デジタル 教科書体 N-R" w:hAnsi="BIZ UDPゴシック"/>
        </w:rPr>
      </w:pPr>
    </w:p>
    <w:p w14:paraId="026EB5C1" w14:textId="77777777" w:rsidR="00F45DBE" w:rsidRDefault="00F45DBE" w:rsidP="00F840C4">
      <w:pPr>
        <w:ind w:left="240" w:hangingChars="100" w:hanging="240"/>
        <w:rPr>
          <w:rFonts w:ascii="UD デジタル 教科書体 N-R" w:eastAsia="UD デジタル 教科書体 N-R" w:hAnsi="BIZ UDPゴシック"/>
        </w:rPr>
      </w:pPr>
    </w:p>
    <w:p w14:paraId="6C3F5306" w14:textId="77777777" w:rsidR="00F45DBE" w:rsidRDefault="00F45DBE" w:rsidP="00F840C4">
      <w:pPr>
        <w:ind w:left="240" w:hangingChars="100" w:hanging="240"/>
        <w:rPr>
          <w:rFonts w:ascii="UD デジタル 教科書体 N-R" w:eastAsia="UD デジタル 教科書体 N-R" w:hAnsi="BIZ UDPゴシック"/>
        </w:rPr>
      </w:pPr>
    </w:p>
    <w:p w14:paraId="546109F0" w14:textId="77777777" w:rsidR="00F840C4" w:rsidRDefault="00F840C4" w:rsidP="00F840C4">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08416" behindDoc="0" locked="0" layoutInCell="1" allowOverlap="1" wp14:anchorId="5E32A543" wp14:editId="57FADD7F">
                <wp:simplePos x="0" y="0"/>
                <wp:positionH relativeFrom="column">
                  <wp:posOffset>-57151</wp:posOffset>
                </wp:positionH>
                <wp:positionV relativeFrom="paragraph">
                  <wp:posOffset>260984</wp:posOffset>
                </wp:positionV>
                <wp:extent cx="514350" cy="361950"/>
                <wp:effectExtent l="0" t="57150" r="0" b="57150"/>
                <wp:wrapNone/>
                <wp:docPr id="34" name="楕円 34"/>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F0FAF" id="楕円 34" o:spid="_x0000_s1026" style="position:absolute;left:0;text-align:left;margin-left:-4.5pt;margin-top:20.55pt;width:40.5pt;height:28.5pt;rotation:-2385143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UF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k4I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" filled="f" strokecolor="#9b320e" strokeweight="1pt">
                <v:stroke joinstyle="miter"/>
              </v:oval>
            </w:pict>
          </mc:Fallback>
        </mc:AlternateContent>
      </w:r>
    </w:p>
    <w:p w14:paraId="29C7173A" w14:textId="77777777" w:rsidR="00F840C4" w:rsidRPr="00DD2956" w:rsidRDefault="00F840C4" w:rsidP="00F840C4">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Pr>
          <w:rFonts w:ascii="BIZ UDPゴシック" w:eastAsia="BIZ UDPゴシック" w:hAnsi="BIZ UDPゴシック" w:hint="eastAsia"/>
          <w:sz w:val="28"/>
          <w:szCs w:val="28"/>
        </w:rPr>
        <w:t xml:space="preserve">　　成年後見制度の利用促進</w:t>
      </w:r>
    </w:p>
    <w:p w14:paraId="55D2DA25" w14:textId="77777777" w:rsidR="00F840C4" w:rsidRDefault="00F840C4" w:rsidP="00F840C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00F45DBE">
        <w:rPr>
          <w:rFonts w:ascii="UD デジタル 教科書体 N-R" w:eastAsia="UD デジタル 教科書体 N-R" w:hAnsi="BIZ UDPゴシック" w:hint="eastAsia"/>
        </w:rPr>
        <w:t>認知症、知的障がい、精神障がいなどの理由で判断能力が不十分な方が、介護福祉サービスの利用手続きや日常的な金銭管理など、地域において自立した生活が送れるよう、成年後見制度の利用の促進を図ります。</w:t>
      </w:r>
    </w:p>
    <w:p w14:paraId="1507A1A0" w14:textId="77777777" w:rsidR="00F840C4" w:rsidRDefault="00F840C4" w:rsidP="00F840C4">
      <w:pPr>
        <w:ind w:left="240" w:hangingChars="100" w:hanging="240"/>
        <w:rPr>
          <w:rFonts w:ascii="UD デジタル 教科書体 N-R" w:eastAsia="UD デジタル 教科書体 N-R" w:hAnsi="BIZ UDPゴシック"/>
        </w:rPr>
      </w:pPr>
    </w:p>
    <w:p w14:paraId="60D024FB" w14:textId="77777777" w:rsidR="00F45DBE" w:rsidRDefault="00F45DBE" w:rsidP="00F45DBE">
      <w:pPr>
        <w:rPr>
          <w:rFonts w:ascii="BIZ UDPゴシック" w:eastAsia="BIZ UDPゴシック" w:hAnsi="BIZ UDPゴシック"/>
          <w:sz w:val="28"/>
        </w:rPr>
      </w:pPr>
      <w:r>
        <w:rPr>
          <w:rFonts w:ascii="BIZ UDPゴシック" w:eastAsia="BIZ UDPゴシック" w:hAnsi="BIZ UDPゴシック" w:hint="eastAsia"/>
          <w:sz w:val="28"/>
        </w:rPr>
        <w:t xml:space="preserve">　（ ２ ）　就労に向けた相談・支援</w:t>
      </w:r>
    </w:p>
    <w:p w14:paraId="2C279151" w14:textId="77777777" w:rsidR="00F45DBE" w:rsidRPr="00F840C4" w:rsidRDefault="00F45DBE" w:rsidP="00F45DBE">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04FEABFE" w14:textId="77777777" w:rsidR="00F45DBE" w:rsidRDefault="00F45DBE" w:rsidP="00F45DB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現状として刑務所に再び入所した者のうち約７割は、再犯時に無職であった者です。</w:t>
      </w:r>
      <w:r w:rsidR="00B803AB">
        <w:rPr>
          <w:rFonts w:ascii="UD デジタル 教科書体 N-R" w:eastAsia="UD デジタル 教科書体 N-R" w:hAnsi="BIZ UDPゴシック" w:hint="eastAsia"/>
        </w:rPr>
        <w:t>また、仕事に就いていない者の再犯者率は、仕事に就いている者の再犯者率と比べて約３倍と高く、不安定な就労が再犯リスクとなっていることが明らかになっています。しかし、前科等があることに加え、求職活動を行う上で必要な知識・資格等を有していないなどのために求職活動が円滑に進まない場合があること、犯罪をした者等の中には障がいを抱えていて、就労や就労定着が難しいものが少なからず存在すること等の課題があります。</w:t>
      </w:r>
    </w:p>
    <w:p w14:paraId="3918E167" w14:textId="77777777" w:rsidR="00B803AB" w:rsidRPr="00B803AB" w:rsidRDefault="00B803AB" w:rsidP="00B803AB">
      <w:pPr>
        <w:wordWrap w:val="0"/>
        <w:ind w:left="200" w:hangingChars="100" w:hanging="200"/>
        <w:jc w:val="right"/>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～国再犯防止推進計画（第２　１．就労の確保等）より一部抜粋～</w:t>
      </w:r>
    </w:p>
    <w:p w14:paraId="0A8BF3C1" w14:textId="77777777" w:rsidR="00B803AB" w:rsidRDefault="00B803AB" w:rsidP="00F45DBE">
      <w:pPr>
        <w:ind w:left="240" w:hangingChars="100" w:hanging="240"/>
        <w:rPr>
          <w:rFonts w:ascii="UD デジタル 教科書体 N-R" w:eastAsia="UD デジタル 教科書体 N-R" w:hAnsi="BIZ UDPゴシック"/>
        </w:rPr>
      </w:pPr>
    </w:p>
    <w:p w14:paraId="3612E398" w14:textId="77777777" w:rsidR="00B803AB" w:rsidRPr="008939FC" w:rsidRDefault="00B803AB" w:rsidP="00B803AB">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12512" behindDoc="0" locked="0" layoutInCell="1" allowOverlap="1" wp14:anchorId="4E102907" wp14:editId="5D02CDDA">
                <wp:simplePos x="0" y="0"/>
                <wp:positionH relativeFrom="column">
                  <wp:posOffset>-57150</wp:posOffset>
                </wp:positionH>
                <wp:positionV relativeFrom="paragraph">
                  <wp:posOffset>250825</wp:posOffset>
                </wp:positionV>
                <wp:extent cx="514350" cy="361950"/>
                <wp:effectExtent l="0" t="57150" r="0" b="57150"/>
                <wp:wrapNone/>
                <wp:docPr id="36" name="楕円 36"/>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5C073" id="楕円 36" o:spid="_x0000_s1026" style="position:absolute;left:0;text-align:left;margin-left:-4.5pt;margin-top:19.75pt;width:40.5pt;height:28.5pt;rotation:-2385143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0DB205B4" w14:textId="77777777" w:rsidR="00B803AB" w:rsidRPr="00DD2956" w:rsidRDefault="00B803AB" w:rsidP="00B803AB">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生活困窮者自立支援事業</w:t>
      </w:r>
      <w:r w:rsidRPr="00B803AB">
        <w:rPr>
          <w:rFonts w:ascii="BIZ UDPゴシック" w:eastAsia="BIZ UDPゴシック" w:hAnsi="BIZ UDPゴシック" w:hint="eastAsia"/>
          <w:sz w:val="28"/>
          <w:szCs w:val="28"/>
          <w:vertAlign w:val="superscript"/>
        </w:rPr>
        <w:t>※10</w:t>
      </w:r>
      <w:r>
        <w:rPr>
          <w:rFonts w:ascii="BIZ UDPゴシック" w:eastAsia="BIZ UDPゴシック" w:hAnsi="BIZ UDPゴシック" w:hint="eastAsia"/>
          <w:sz w:val="28"/>
          <w:szCs w:val="28"/>
        </w:rPr>
        <w:t>による支援</w:t>
      </w:r>
    </w:p>
    <w:p w14:paraId="019188CF" w14:textId="77777777" w:rsidR="00B803AB" w:rsidRDefault="00B803AB" w:rsidP="00B803AB">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生活困窮者自立支援事業による支援を通じ、生活の安定を図ります。また、公共職業安定所などと連携し、就職及び就労の定着を図ります。</w:t>
      </w:r>
    </w:p>
    <w:p w14:paraId="473A2C70" w14:textId="77777777" w:rsidR="00BB6F4D" w:rsidRDefault="00BB6F4D" w:rsidP="00B803AB">
      <w:pPr>
        <w:ind w:left="240" w:hangingChars="100" w:hanging="240"/>
        <w:rPr>
          <w:rFonts w:ascii="UD デジタル 教科書体 N-R" w:eastAsia="UD デジタル 教科書体 N-R" w:hAnsi="BIZ UDPゴシック"/>
        </w:rPr>
      </w:pPr>
    </w:p>
    <w:p w14:paraId="1DC7AA38" w14:textId="77777777" w:rsidR="00BB6F4D" w:rsidRDefault="00BB6F4D" w:rsidP="00B803AB">
      <w:pPr>
        <w:ind w:left="240" w:hangingChars="100" w:hanging="240"/>
        <w:rPr>
          <w:rFonts w:ascii="UD デジタル 教科書体 N-R" w:eastAsia="UD デジタル 教科書体 N-R" w:hAnsi="BIZ UDPゴシック"/>
        </w:rPr>
      </w:pPr>
    </w:p>
    <w:p w14:paraId="0FD9EA02" w14:textId="77777777" w:rsidR="00B803AB" w:rsidRDefault="00B803AB" w:rsidP="00B803AB">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16608" behindDoc="0" locked="0" layoutInCell="1" allowOverlap="1" wp14:anchorId="4FA01C01" wp14:editId="4C5F3D36">
                <wp:simplePos x="0" y="0"/>
                <wp:positionH relativeFrom="page">
                  <wp:align>center</wp:align>
                </wp:positionH>
                <wp:positionV relativeFrom="paragraph">
                  <wp:posOffset>104140</wp:posOffset>
                </wp:positionV>
                <wp:extent cx="6648450" cy="9525"/>
                <wp:effectExtent l="0" t="0" r="19050" b="28575"/>
                <wp:wrapNone/>
                <wp:docPr id="38" name="直線コネクタ 38"/>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9553C57" id="直線コネクタ 38" o:spid="_x0000_s1026" style="position:absolute;left:0;text-align:left;flip:y;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" strokecolor="#d34817" strokeweight=".5pt">
                <v:stroke dashstyle="dash" joinstyle="miter"/>
                <w10:wrap anchorx="page"/>
              </v:line>
            </w:pict>
          </mc:Fallback>
        </mc:AlternateContent>
      </w:r>
    </w:p>
    <w:p w14:paraId="35F30307" w14:textId="77777777" w:rsidR="00B803AB" w:rsidRDefault="00B803AB" w:rsidP="00BB6F4D">
      <w:pPr>
        <w:ind w:left="3000" w:hangingChars="1500" w:hanging="3000"/>
        <w:rPr>
          <w:rFonts w:ascii="UD デジタル 教科書体 N-R" w:eastAsia="UD デジタル 教科書体 N-R" w:hAnsi="BIZ UDPゴシック"/>
        </w:rPr>
      </w:pPr>
      <w:r>
        <w:rPr>
          <w:rFonts w:ascii="UD デジタル 教科書体 N-R" w:eastAsia="UD デジタル 教科書体 N-R" w:hAnsi="BIZ UDPゴシック" w:hint="eastAsia"/>
          <w:sz w:val="20"/>
        </w:rPr>
        <w:t>※10　生活困窮者自立支援事業…　経済的に困窮し、最低限度の生活を維持することができなくなる恐れのある者に対し</w:t>
      </w:r>
      <w:r w:rsidR="00C74F86">
        <w:rPr>
          <w:rFonts w:ascii="UD デジタル 教科書体 N-R" w:eastAsia="UD デジタル 教科書体 N-R" w:hAnsi="BIZ UDPゴシック" w:hint="eastAsia"/>
          <w:sz w:val="20"/>
        </w:rPr>
        <w:t>自立の支援に関する措置を講じ、自立の促進を図ることを目的としています。</w:t>
      </w:r>
    </w:p>
    <w:p w14:paraId="46C7F524" w14:textId="77777777" w:rsidR="00B803AB" w:rsidRDefault="00B803AB" w:rsidP="00B803AB">
      <w:pPr>
        <w:ind w:left="240" w:hangingChars="100" w:hanging="240"/>
        <w:rPr>
          <w:rFonts w:ascii="UD デジタル 教科書体 N-R" w:eastAsia="UD デジタル 教科書体 N-R" w:hAnsi="BIZ UDPゴシック"/>
        </w:rPr>
      </w:pPr>
    </w:p>
    <w:p w14:paraId="00143881" w14:textId="77777777" w:rsidR="00B803AB" w:rsidRDefault="00B803AB" w:rsidP="00B803AB">
      <w:pPr>
        <w:ind w:left="240" w:hangingChars="100" w:hanging="240"/>
        <w:rPr>
          <w:rFonts w:ascii="UD デジタル 教科書体 N-R" w:eastAsia="UD デジタル 教科書体 N-R" w:hAnsi="BIZ UDPゴシック"/>
        </w:rPr>
      </w:pPr>
    </w:p>
    <w:p w14:paraId="22C858D9" w14:textId="77777777" w:rsidR="00B803AB" w:rsidRDefault="00B803AB" w:rsidP="00B803AB">
      <w:pPr>
        <w:ind w:left="240" w:hangingChars="100" w:hanging="240"/>
        <w:rPr>
          <w:rFonts w:ascii="UD デジタル 教科書体 N-R" w:eastAsia="UD デジタル 教科書体 N-R" w:hAnsi="BIZ UDPゴシック"/>
        </w:rPr>
      </w:pPr>
    </w:p>
    <w:p w14:paraId="7B054835" w14:textId="77777777" w:rsidR="00B803AB" w:rsidRDefault="00B803AB" w:rsidP="00B803AB">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14560" behindDoc="0" locked="0" layoutInCell="1" allowOverlap="1" wp14:anchorId="7CBC1B34" wp14:editId="576C8AE2">
                <wp:simplePos x="0" y="0"/>
                <wp:positionH relativeFrom="column">
                  <wp:posOffset>-57149</wp:posOffset>
                </wp:positionH>
                <wp:positionV relativeFrom="paragraph">
                  <wp:posOffset>256540</wp:posOffset>
                </wp:positionV>
                <wp:extent cx="514350" cy="361950"/>
                <wp:effectExtent l="0" t="57150" r="0" b="57150"/>
                <wp:wrapNone/>
                <wp:docPr id="37" name="楕円 37"/>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76EE2" id="楕円 37" o:spid="_x0000_s1026" style="position:absolute;left:0;text-align:left;margin-left:-4.5pt;margin-top:20.2pt;width:40.5pt;height:28.5pt;rotation:-238514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" filled="f" strokecolor="#9b320e" strokeweight="1pt">
                <v:stroke joinstyle="miter"/>
              </v:oval>
            </w:pict>
          </mc:Fallback>
        </mc:AlternateContent>
      </w:r>
    </w:p>
    <w:p w14:paraId="14B01CC2" w14:textId="77777777" w:rsidR="00B803AB" w:rsidRPr="00DD2956" w:rsidRDefault="00B803AB" w:rsidP="00B803AB">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就労を希望する障がい者に対する支援</w:t>
      </w:r>
    </w:p>
    <w:p w14:paraId="434BE98F" w14:textId="77777777" w:rsidR="00B803AB" w:rsidRDefault="00B803AB" w:rsidP="00B803AB">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就労を希望する障がい者などが抱える課題に応じ、福島労働局主催により行う</w:t>
      </w:r>
      <w:r w:rsidR="00C74F86">
        <w:rPr>
          <w:rFonts w:ascii="UD デジタル 教科書体 N-R" w:eastAsia="UD デジタル 教科書体 N-R" w:hAnsi="BIZ UDPゴシック" w:hint="eastAsia"/>
        </w:rPr>
        <w:t>障がい者就職</w:t>
      </w:r>
      <w:r>
        <w:rPr>
          <w:rFonts w:ascii="UD デジタル 教科書体 N-R" w:eastAsia="UD デジタル 教科書体 N-R" w:hAnsi="BIZ UDPゴシック" w:hint="eastAsia"/>
        </w:rPr>
        <w:t>面接会を通じた障がい者雇用を促進します。</w:t>
      </w:r>
      <w:r w:rsidR="00BB45F4">
        <w:rPr>
          <w:rFonts w:ascii="UD デジタル 教科書体 N-R" w:eastAsia="UD デジタル 教科書体 N-R" w:hAnsi="BIZ UDPゴシック" w:hint="eastAsia"/>
        </w:rPr>
        <w:t>また、就労機会を提供し、能力等向上のための訓練を行うとともに、就労の継続を図るため、相談、指導及び助言などの支援を行います。</w:t>
      </w:r>
    </w:p>
    <w:p w14:paraId="524BFDCC" w14:textId="77777777" w:rsidR="00BB45F4" w:rsidRDefault="00BB45F4" w:rsidP="00BB45F4">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18656" behindDoc="0" locked="0" layoutInCell="1" allowOverlap="1" wp14:anchorId="7A18D6A4" wp14:editId="25EF49EA">
                <wp:simplePos x="0" y="0"/>
                <wp:positionH relativeFrom="column">
                  <wp:posOffset>-57149</wp:posOffset>
                </wp:positionH>
                <wp:positionV relativeFrom="paragraph">
                  <wp:posOffset>256540</wp:posOffset>
                </wp:positionV>
                <wp:extent cx="514350" cy="361950"/>
                <wp:effectExtent l="0" t="57150" r="0" b="57150"/>
                <wp:wrapNone/>
                <wp:docPr id="39" name="楕円 39"/>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04533" id="楕円 39" o:spid="_x0000_s1026" style="position:absolute;left:0;text-align:left;margin-left:-4.5pt;margin-top:20.2pt;width:40.5pt;height:28.5pt;rotation:-2385143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" filled="f" strokecolor="#9b320e" strokeweight="1pt">
                <v:stroke joinstyle="miter"/>
              </v:oval>
            </w:pict>
          </mc:Fallback>
        </mc:AlternateContent>
      </w:r>
    </w:p>
    <w:p w14:paraId="485455B3" w14:textId="77777777" w:rsidR="00BB45F4" w:rsidRPr="00DD2956" w:rsidRDefault="00BB45F4" w:rsidP="00BB45F4">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３</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若年者の就労支援</w:t>
      </w:r>
    </w:p>
    <w:p w14:paraId="66687EA7" w14:textId="77777777" w:rsidR="00BB45F4" w:rsidRDefault="00BB45F4" w:rsidP="00BB45F4">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若年者に対しては</w:t>
      </w:r>
      <w:r w:rsidR="004E5D11">
        <w:rPr>
          <w:rFonts w:ascii="UD デジタル 教科書体 N-R" w:eastAsia="UD デジタル 教科書体 N-R" w:hAnsi="BIZ UDPゴシック" w:hint="eastAsia"/>
        </w:rPr>
        <w:t>、ジョブカフェ</w:t>
      </w:r>
      <w:r w:rsidR="004E5D11" w:rsidRPr="004E5D11">
        <w:rPr>
          <w:rFonts w:ascii="UD デジタル 教科書体 N-R" w:eastAsia="UD デジタル 教科書体 N-R" w:hAnsi="BIZ UDPゴシック" w:hint="eastAsia"/>
          <w:vertAlign w:val="superscript"/>
        </w:rPr>
        <w:t>※11</w:t>
      </w:r>
      <w:r w:rsidR="004E5D11">
        <w:rPr>
          <w:rFonts w:ascii="UD デジタル 教科書体 N-R" w:eastAsia="UD デジタル 教科書体 N-R" w:hAnsi="BIZ UDPゴシック" w:hint="eastAsia"/>
        </w:rPr>
        <w:t>等の支援制度につなぐことで、年齢、職業適性、保有する資格といった特性に応じた適切な就職相談・職業紹介を行います。</w:t>
      </w:r>
    </w:p>
    <w:p w14:paraId="51CFC993" w14:textId="553B1A45" w:rsidR="000217CE" w:rsidRDefault="001C50FA" w:rsidP="00BB45F4">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74976" behindDoc="0" locked="0" layoutInCell="1" allowOverlap="1" wp14:anchorId="192BC536" wp14:editId="3E65D417">
                <wp:simplePos x="0" y="0"/>
                <wp:positionH relativeFrom="column">
                  <wp:posOffset>-57148</wp:posOffset>
                </wp:positionH>
                <wp:positionV relativeFrom="paragraph">
                  <wp:posOffset>275589</wp:posOffset>
                </wp:positionV>
                <wp:extent cx="514350" cy="361950"/>
                <wp:effectExtent l="0" t="57150" r="0" b="57150"/>
                <wp:wrapNone/>
                <wp:docPr id="46" name="楕円 46"/>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F3082" id="楕円 46" o:spid="_x0000_s1026" style="position:absolute;left:0;text-align:left;margin-left:-4.5pt;margin-top:21.7pt;width:40.5pt;height:28.5pt;rotation:-2385143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N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xYw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" filled="f" strokecolor="#9b320e" strokeweight="1pt">
                <v:stroke joinstyle="miter"/>
              </v:oval>
            </w:pict>
          </mc:Fallback>
        </mc:AlternateContent>
      </w:r>
    </w:p>
    <w:p w14:paraId="644A9653" w14:textId="4B52CA40" w:rsidR="007B3A98" w:rsidRPr="001C50FA" w:rsidRDefault="007B3A98" w:rsidP="007B3A98">
      <w:pPr>
        <w:ind w:left="280" w:hangingChars="100" w:hanging="280"/>
        <w:rPr>
          <w:rFonts w:ascii="BIZ UDPゴシック" w:eastAsia="BIZ UDPゴシック" w:hAnsi="BIZ UDPゴシック"/>
          <w:color w:val="FF0000"/>
          <w:sz w:val="28"/>
          <w:szCs w:val="28"/>
        </w:rPr>
      </w:pPr>
      <w:r w:rsidRPr="001C50FA">
        <w:rPr>
          <w:rFonts w:ascii="BIZ UDPゴシック" w:eastAsia="BIZ UDPゴシック" w:hAnsi="BIZ UDPゴシック" w:hint="eastAsia"/>
          <w:i/>
          <w:color w:val="FF0000"/>
          <w:sz w:val="28"/>
          <w:szCs w:val="28"/>
        </w:rPr>
        <w:t xml:space="preserve">　</w:t>
      </w:r>
      <w:r w:rsidR="001C50FA" w:rsidRPr="001C50FA">
        <w:rPr>
          <w:rFonts w:ascii="BIZ UDPゴシック" w:eastAsia="BIZ UDPゴシック" w:hAnsi="BIZ UDPゴシック" w:hint="eastAsia"/>
          <w:i/>
          <w:color w:val="FF0000"/>
          <w:sz w:val="28"/>
          <w:szCs w:val="28"/>
        </w:rPr>
        <w:t>４</w:t>
      </w:r>
      <w:r w:rsidRPr="001C50FA">
        <w:rPr>
          <w:rFonts w:ascii="BIZ UDPゴシック" w:eastAsia="BIZ UDPゴシック" w:hAnsi="BIZ UDPゴシック" w:hint="eastAsia"/>
          <w:color w:val="FF0000"/>
          <w:sz w:val="28"/>
          <w:szCs w:val="28"/>
        </w:rPr>
        <w:t xml:space="preserve">　　</w:t>
      </w:r>
      <w:r w:rsidR="001C50FA" w:rsidRPr="001C50FA">
        <w:rPr>
          <w:rFonts w:ascii="BIZ UDPゴシック" w:eastAsia="BIZ UDPゴシック" w:hAnsi="BIZ UDPゴシック" w:hint="eastAsia"/>
          <w:color w:val="FF0000"/>
          <w:sz w:val="28"/>
          <w:szCs w:val="28"/>
        </w:rPr>
        <w:t>協力雇用主の開拓</w:t>
      </w:r>
      <w:r w:rsidR="00982C56">
        <w:rPr>
          <w:rFonts w:ascii="BIZ UDPゴシック" w:eastAsia="BIZ UDPゴシック" w:hAnsi="BIZ UDPゴシック" w:hint="eastAsia"/>
          <w:color w:val="FF0000"/>
          <w:sz w:val="28"/>
          <w:szCs w:val="28"/>
        </w:rPr>
        <w:t>及び就労奨励金等の支援・体制づくり</w:t>
      </w:r>
    </w:p>
    <w:p w14:paraId="1C75E704" w14:textId="4F6831EC" w:rsidR="007B3A98" w:rsidRDefault="007B3A98" w:rsidP="007B3A98">
      <w:pPr>
        <w:ind w:left="240" w:hangingChars="100" w:hanging="240"/>
        <w:rPr>
          <w:rFonts w:ascii="UD デジタル 教科書体 N-R" w:eastAsia="UD デジタル 教科書体 N-R" w:hAnsi="BIZ UDPゴシック"/>
          <w:color w:val="FF0000"/>
        </w:rPr>
      </w:pPr>
      <w:r w:rsidRPr="001C50FA">
        <w:rPr>
          <w:rFonts w:ascii="UD デジタル 教科書体 N-R" w:eastAsia="UD デジタル 教科書体 N-R" w:hAnsi="BIZ UDPゴシック" w:hint="eastAsia"/>
          <w:color w:val="FF0000"/>
        </w:rPr>
        <w:t xml:space="preserve">　　</w:t>
      </w:r>
      <w:r w:rsidR="001C50FA" w:rsidRPr="001C50FA">
        <w:rPr>
          <w:rFonts w:ascii="UD デジタル 教科書体 N-R" w:eastAsia="UD デジタル 教科書体 N-R" w:hAnsi="BIZ UDPゴシック" w:hint="eastAsia"/>
          <w:color w:val="FF0000"/>
        </w:rPr>
        <w:t>犯罪等の前歴のため定職に就くことが難しい保護観察対象者や矯正施設出所者などを雇用し、改善攻勢に協力する田村地区協力雇用主会について、その意義</w:t>
      </w:r>
      <w:r w:rsidR="00982C56">
        <w:rPr>
          <w:rFonts w:ascii="UD デジタル 教科書体 N-R" w:eastAsia="UD デジタル 教科書体 N-R" w:hAnsi="BIZ UDPゴシック" w:hint="eastAsia"/>
          <w:color w:val="FF0000"/>
        </w:rPr>
        <w:t>や刑務所出所者等就労奨励金</w:t>
      </w:r>
      <w:r w:rsidR="00982C56" w:rsidRPr="00982C56">
        <w:rPr>
          <w:rFonts w:ascii="UD デジタル 教科書体 N-R" w:eastAsia="UD デジタル 教科書体 N-R" w:hAnsi="BIZ UDPゴシック" w:hint="eastAsia"/>
          <w:color w:val="FF0000"/>
          <w:vertAlign w:val="superscript"/>
        </w:rPr>
        <w:t>※12</w:t>
      </w:r>
      <w:r w:rsidR="00982C56">
        <w:rPr>
          <w:rFonts w:ascii="UD デジタル 教科書体 N-R" w:eastAsia="UD デジタル 教科書体 N-R" w:hAnsi="BIZ UDPゴシック" w:hint="eastAsia"/>
          <w:color w:val="FF0000"/>
        </w:rPr>
        <w:t>の活用</w:t>
      </w:r>
      <w:r w:rsidR="00982C56">
        <w:rPr>
          <w:rFonts w:ascii="UD デジタル 教科書体 N-R" w:eastAsia="UD デジタル 教科書体 N-R" w:hAnsi="BIZ UDPゴシック" w:hint="eastAsia"/>
          <w:color w:val="FF0000"/>
        </w:rPr>
        <w:t>等を周知しながら、</w:t>
      </w:r>
      <w:r w:rsidR="001C50FA">
        <w:rPr>
          <w:rFonts w:ascii="UD デジタル 教科書体 N-R" w:eastAsia="UD デジタル 教科書体 N-R" w:hAnsi="BIZ UDPゴシック" w:hint="eastAsia"/>
          <w:color w:val="FF0000"/>
        </w:rPr>
        <w:t>協力雇用主</w:t>
      </w:r>
      <w:r w:rsidR="001C50FA" w:rsidRPr="001C50FA">
        <w:rPr>
          <w:rFonts w:ascii="UD デジタル 教科書体 N-R" w:eastAsia="UD デジタル 教科書体 N-R" w:hAnsi="BIZ UDPゴシック" w:hint="eastAsia"/>
          <w:color w:val="FF0000"/>
        </w:rPr>
        <w:t>の新規開拓に努めます</w:t>
      </w:r>
      <w:r w:rsidR="00982C56">
        <w:rPr>
          <w:rFonts w:ascii="UD デジタル 教科書体 N-R" w:eastAsia="UD デジタル 教科書体 N-R" w:hAnsi="BIZ UDPゴシック" w:hint="eastAsia"/>
          <w:color w:val="FF0000"/>
        </w:rPr>
        <w:t>。</w:t>
      </w:r>
    </w:p>
    <w:p w14:paraId="1777A6E6" w14:textId="6B4FF882" w:rsidR="007B3A98" w:rsidRDefault="007B3A98" w:rsidP="00BB45F4">
      <w:pPr>
        <w:ind w:left="240" w:hangingChars="100" w:hanging="240"/>
        <w:rPr>
          <w:rFonts w:ascii="UD デジタル 教科書体 N-R" w:eastAsia="UD デジタル 教科書体 N-R" w:hAnsi="BIZ UDPゴシック"/>
        </w:rPr>
      </w:pPr>
    </w:p>
    <w:p w14:paraId="75FD81E5" w14:textId="196D12F9" w:rsidR="00982C56" w:rsidRDefault="00982C56" w:rsidP="00BB45F4">
      <w:pPr>
        <w:ind w:left="240" w:hangingChars="100" w:hanging="240"/>
        <w:rPr>
          <w:rFonts w:ascii="UD デジタル 教科書体 N-R" w:eastAsia="UD デジタル 教科書体 N-R" w:hAnsi="BIZ UDPゴシック"/>
        </w:rPr>
      </w:pPr>
    </w:p>
    <w:p w14:paraId="087D99C6" w14:textId="7C9B762A" w:rsidR="00982C56" w:rsidRDefault="00982C56" w:rsidP="00BB45F4">
      <w:pPr>
        <w:ind w:left="240" w:hangingChars="100" w:hanging="240"/>
        <w:rPr>
          <w:rFonts w:ascii="UD デジタル 教科書体 N-R" w:eastAsia="UD デジタル 教科書体 N-R" w:hAnsi="BIZ UDPゴシック"/>
        </w:rPr>
      </w:pPr>
    </w:p>
    <w:p w14:paraId="73113239" w14:textId="75C0B668" w:rsidR="00FA5F3D" w:rsidRDefault="00FA5F3D" w:rsidP="00BB45F4">
      <w:pPr>
        <w:ind w:left="240" w:hangingChars="100" w:hanging="240"/>
        <w:rPr>
          <w:rFonts w:ascii="UD デジタル 教科書体 N-R" w:eastAsia="UD デジタル 教科書体 N-R" w:hAnsi="BIZ UDPゴシック"/>
        </w:rPr>
      </w:pPr>
    </w:p>
    <w:p w14:paraId="7D229DCD" w14:textId="77777777" w:rsidR="00FA5F3D" w:rsidRDefault="00FA5F3D" w:rsidP="00BB45F4">
      <w:pPr>
        <w:ind w:left="240" w:hangingChars="100" w:hanging="240"/>
        <w:rPr>
          <w:rFonts w:ascii="UD デジタル 教科書体 N-R" w:eastAsia="UD デジタル 教科書体 N-R" w:hAnsi="BIZ UDPゴシック" w:hint="eastAsia"/>
        </w:rPr>
      </w:pPr>
    </w:p>
    <w:p w14:paraId="0D21094A" w14:textId="77777777" w:rsidR="00982C56" w:rsidRDefault="00982C56" w:rsidP="00982C56">
      <w:pPr>
        <w:ind w:left="320" w:hangingChars="100" w:hanging="320"/>
        <w:rPr>
          <w:rFonts w:ascii="UD デジタル 教科書体 N-R" w:eastAsia="UD デジタル 教科書体 N-R" w:hAnsi="BIZ UDPゴシック"/>
          <w:sz w:val="20"/>
        </w:rPr>
      </w:pPr>
      <w:r>
        <w:rPr>
          <w:rFonts w:ascii="BIZ UDPゴシック" w:eastAsia="BIZ UDPゴシック" w:hAnsi="BIZ UDPゴシック" w:hint="eastAsia"/>
          <w:noProof/>
          <w:sz w:val="32"/>
        </w:rPr>
        <mc:AlternateContent>
          <mc:Choice Requires="wps">
            <w:drawing>
              <wp:anchor distT="0" distB="0" distL="114300" distR="114300" simplePos="0" relativeHeight="251779072" behindDoc="0" locked="0" layoutInCell="1" allowOverlap="1" wp14:anchorId="7A3E7206" wp14:editId="48A9424C">
                <wp:simplePos x="0" y="0"/>
                <wp:positionH relativeFrom="page">
                  <wp:align>center</wp:align>
                </wp:positionH>
                <wp:positionV relativeFrom="paragraph">
                  <wp:posOffset>104140</wp:posOffset>
                </wp:positionV>
                <wp:extent cx="664845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AFE74B3" id="直線コネクタ 41" o:spid="_x0000_s1026" style="position:absolute;left:0;text-align:left;flip:y;z-index:251779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" strokecolor="#d34817" strokeweight=".5pt">
                <v:stroke dashstyle="dash" joinstyle="miter"/>
                <w10:wrap anchorx="page"/>
              </v:line>
            </w:pict>
          </mc:Fallback>
        </mc:AlternateContent>
      </w:r>
    </w:p>
    <w:p w14:paraId="476E0731" w14:textId="77777777" w:rsidR="00982C56" w:rsidRPr="008E4EEC" w:rsidRDefault="00982C56" w:rsidP="00FA5F3D">
      <w:pPr>
        <w:ind w:left="2000" w:hangingChars="1000" w:hanging="20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※11　ジョブカフェ…　都道府県が主体的に設置する、若者の就職支援をワンストップで行う施設です。福島県では、ふるさと福島就職情報センターがその役割を担っています。</w:t>
      </w:r>
    </w:p>
    <w:p w14:paraId="4A88203F" w14:textId="274AD35E" w:rsidR="00982C56" w:rsidRPr="00FA5F3D" w:rsidRDefault="00982C56" w:rsidP="00FA5F3D">
      <w:pPr>
        <w:ind w:left="3200" w:hangingChars="1600" w:hanging="3200"/>
        <w:rPr>
          <w:rFonts w:ascii="UD デジタル 教科書体 N-R" w:eastAsia="UD デジタル 教科書体 N-R" w:hAnsi="BIZ UDPゴシック"/>
          <w:color w:val="FF0000"/>
          <w:sz w:val="20"/>
        </w:rPr>
      </w:pPr>
      <w:r w:rsidRPr="00FA5F3D">
        <w:rPr>
          <w:rFonts w:ascii="UD デジタル 教科書体 N-R" w:eastAsia="UD デジタル 教科書体 N-R" w:hAnsi="BIZ UDPゴシック" w:hint="eastAsia"/>
          <w:color w:val="FF0000"/>
          <w:sz w:val="20"/>
        </w:rPr>
        <w:t>※1</w:t>
      </w:r>
      <w:r w:rsidRPr="00FA5F3D">
        <w:rPr>
          <w:rFonts w:ascii="UD デジタル 教科書体 N-R" w:eastAsia="UD デジタル 教科書体 N-R" w:hAnsi="BIZ UDPゴシック" w:hint="eastAsia"/>
          <w:color w:val="FF0000"/>
          <w:sz w:val="20"/>
        </w:rPr>
        <w:t>2</w:t>
      </w:r>
      <w:r w:rsidRPr="00FA5F3D">
        <w:rPr>
          <w:rFonts w:ascii="UD デジタル 教科書体 N-R" w:eastAsia="UD デジタル 教科書体 N-R" w:hAnsi="BIZ UDPゴシック" w:hint="eastAsia"/>
          <w:color w:val="FF0000"/>
          <w:sz w:val="20"/>
        </w:rPr>
        <w:t xml:space="preserve">　</w:t>
      </w:r>
      <w:r w:rsidRPr="00FA5F3D">
        <w:rPr>
          <w:rFonts w:ascii="UD デジタル 教科書体 N-R" w:eastAsia="UD デジタル 教科書体 N-R" w:hAnsi="BIZ UDPゴシック" w:hint="eastAsia"/>
          <w:color w:val="FF0000"/>
          <w:sz w:val="20"/>
        </w:rPr>
        <w:t>刑務所出所者等就労奨励金</w:t>
      </w:r>
      <w:r w:rsidRPr="00FA5F3D">
        <w:rPr>
          <w:rFonts w:ascii="UD デジタル 教科書体 N-R" w:eastAsia="UD デジタル 教科書体 N-R" w:hAnsi="BIZ UDPゴシック" w:hint="eastAsia"/>
          <w:color w:val="FF0000"/>
          <w:sz w:val="20"/>
        </w:rPr>
        <w:t xml:space="preserve">…　</w:t>
      </w:r>
      <w:r w:rsidRPr="00FA5F3D">
        <w:rPr>
          <w:rFonts w:ascii="UD デジタル 教科書体 N-R" w:eastAsia="UD デジタル 教科書体 N-R" w:hAnsi="BIZ UDPゴシック" w:hint="eastAsia"/>
          <w:color w:val="FF0000"/>
          <w:sz w:val="20"/>
        </w:rPr>
        <w:t>保護観察の対象となった人等を雇用し、</w:t>
      </w:r>
      <w:r w:rsidR="00FA5F3D" w:rsidRPr="00FA5F3D">
        <w:rPr>
          <w:rFonts w:ascii="UD デジタル 教科書体 N-R" w:eastAsia="UD デジタル 教科書体 N-R" w:hAnsi="BIZ UDPゴシック" w:hint="eastAsia"/>
          <w:color w:val="FF0000"/>
          <w:sz w:val="20"/>
        </w:rPr>
        <w:t>就労継続に必要な生活指導や助言等を行う事業主に対して支払われる奨励金をいいます。</w:t>
      </w:r>
    </w:p>
    <w:p w14:paraId="6316BC30" w14:textId="77777777" w:rsidR="00982C56" w:rsidRPr="00982C56" w:rsidRDefault="00982C56" w:rsidP="00982C56">
      <w:pPr>
        <w:ind w:left="240" w:hangingChars="100" w:hanging="240"/>
        <w:rPr>
          <w:rFonts w:ascii="UD デジタル 教科書体 N-R" w:eastAsia="UD デジタル 教科書体 N-R" w:hAnsi="BIZ UDPゴシック"/>
        </w:rPr>
      </w:pPr>
    </w:p>
    <w:p w14:paraId="51F8CB40" w14:textId="509A394E" w:rsidR="00982C56" w:rsidRPr="00982C56" w:rsidRDefault="00982C56" w:rsidP="00BB45F4">
      <w:pPr>
        <w:ind w:left="240" w:hangingChars="100" w:hanging="240"/>
        <w:rPr>
          <w:rFonts w:ascii="UD デジタル 教科書体 N-R" w:eastAsia="UD デジタル 教科書体 N-R" w:hAnsi="BIZ UDPゴシック"/>
        </w:rPr>
      </w:pPr>
    </w:p>
    <w:p w14:paraId="4795441F" w14:textId="44632A7C" w:rsidR="00982C56" w:rsidRDefault="00982C56" w:rsidP="00BB45F4">
      <w:pPr>
        <w:ind w:left="240" w:hangingChars="100" w:hanging="240"/>
        <w:rPr>
          <w:rFonts w:ascii="UD デジタル 教科書体 N-R" w:eastAsia="UD デジタル 教科書体 N-R" w:hAnsi="BIZ UDPゴシック"/>
        </w:rPr>
      </w:pPr>
    </w:p>
    <w:p w14:paraId="11CDB663" w14:textId="1BDA9D1A" w:rsidR="00982C56" w:rsidRDefault="00982C56" w:rsidP="00BB45F4">
      <w:pPr>
        <w:ind w:left="240" w:hangingChars="100" w:hanging="240"/>
        <w:rPr>
          <w:rFonts w:ascii="UD デジタル 教科書体 N-R" w:eastAsia="UD デジタル 教科書体 N-R" w:hAnsi="BIZ UDPゴシック"/>
        </w:rPr>
      </w:pPr>
    </w:p>
    <w:p w14:paraId="2B74DE60" w14:textId="77777777" w:rsidR="000217CE" w:rsidRDefault="000217CE" w:rsidP="000217CE">
      <w:pPr>
        <w:rPr>
          <w:rFonts w:ascii="BIZ UDPゴシック" w:eastAsia="BIZ UDPゴシック" w:hAnsi="BIZ UDPゴシック"/>
          <w:sz w:val="28"/>
        </w:rPr>
      </w:pPr>
      <w:r>
        <w:rPr>
          <w:rFonts w:ascii="BIZ UDPゴシック" w:eastAsia="BIZ UDPゴシック" w:hAnsi="BIZ UDPゴシック" w:hint="eastAsia"/>
          <w:sz w:val="28"/>
        </w:rPr>
        <w:t xml:space="preserve">　（ ３ ）　住居の確保等</w:t>
      </w:r>
    </w:p>
    <w:p w14:paraId="3D83D7C6" w14:textId="77777777" w:rsidR="000217CE" w:rsidRPr="00F840C4" w:rsidRDefault="000217CE" w:rsidP="000217CE">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05F9AB0A" w14:textId="77777777" w:rsidR="00B803AB" w:rsidRDefault="000217CE" w:rsidP="000217C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刑務所満期出所者のうち約５割が適当な帰住先が確保されないまま刑務所を出所していること、これらの者の再犯に至るまでの期間が帰住先の確保されている者と比較して短くなっていることが明らかとなっています。適切な帰住先の確保は、地域社会において安定した生活を送るための大前提であって、再犯防止の上で最も重要であるといっても過言ではありません。</w:t>
      </w:r>
    </w:p>
    <w:p w14:paraId="56234585" w14:textId="77777777" w:rsidR="000217CE" w:rsidRPr="00B803AB" w:rsidRDefault="000217CE" w:rsidP="000217CE">
      <w:pPr>
        <w:wordWrap w:val="0"/>
        <w:ind w:left="200" w:hangingChars="100" w:hanging="200"/>
        <w:jc w:val="right"/>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～国再犯防止推進計画（第２　２．住居の確保等）より一部抜粋～</w:t>
      </w:r>
    </w:p>
    <w:p w14:paraId="5DA04A04" w14:textId="77777777" w:rsidR="008E4EEC" w:rsidRDefault="008E4EEC" w:rsidP="000217CE">
      <w:pPr>
        <w:ind w:left="240" w:hangingChars="100" w:hanging="240"/>
        <w:rPr>
          <w:rFonts w:ascii="UD デジタル 教科書体 N-R" w:eastAsia="UD デジタル 教科書体 N-R" w:hAnsi="BIZ UDPゴシック"/>
        </w:rPr>
      </w:pPr>
    </w:p>
    <w:p w14:paraId="72EA807A" w14:textId="77777777" w:rsidR="00982C56" w:rsidRPr="008939FC" w:rsidRDefault="00982C56" w:rsidP="00982C56">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77024" behindDoc="0" locked="0" layoutInCell="1" allowOverlap="1" wp14:anchorId="23A675DD" wp14:editId="44045529">
                <wp:simplePos x="0" y="0"/>
                <wp:positionH relativeFrom="column">
                  <wp:posOffset>-57150</wp:posOffset>
                </wp:positionH>
                <wp:positionV relativeFrom="paragraph">
                  <wp:posOffset>250825</wp:posOffset>
                </wp:positionV>
                <wp:extent cx="514350" cy="361950"/>
                <wp:effectExtent l="0" t="57150" r="0" b="57150"/>
                <wp:wrapNone/>
                <wp:docPr id="40" name="楕円 40"/>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1D810" id="楕円 40" o:spid="_x0000_s1026" style="position:absolute;left:0;text-align:left;margin-left:-4.5pt;margin-top:19.75pt;width:40.5pt;height:28.5pt;rotation:-2385143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294FC47A" w14:textId="77777777" w:rsidR="00982C56" w:rsidRPr="00DD2956" w:rsidRDefault="00982C56" w:rsidP="00982C56">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公営住宅での受け入れ等</w:t>
      </w:r>
    </w:p>
    <w:p w14:paraId="74315568" w14:textId="77777777" w:rsidR="00982C56" w:rsidRDefault="00982C56" w:rsidP="00982C56">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公営住宅の募集状況などについて、町広報紙「広報おのまち」や、町ホームページなどを活用し情報提供を行います。</w:t>
      </w:r>
    </w:p>
    <w:p w14:paraId="0043707F" w14:textId="77777777" w:rsidR="008E4EEC" w:rsidRDefault="008E4EEC" w:rsidP="000217CE">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24800" behindDoc="0" locked="0" layoutInCell="1" allowOverlap="1" wp14:anchorId="753CA897" wp14:editId="331CA443">
                <wp:simplePos x="0" y="0"/>
                <wp:positionH relativeFrom="column">
                  <wp:posOffset>-47625</wp:posOffset>
                </wp:positionH>
                <wp:positionV relativeFrom="paragraph">
                  <wp:posOffset>266065</wp:posOffset>
                </wp:positionV>
                <wp:extent cx="514350" cy="361950"/>
                <wp:effectExtent l="0" t="57150" r="0" b="57150"/>
                <wp:wrapNone/>
                <wp:docPr id="42" name="楕円 42"/>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28718" id="楕円 42" o:spid="_x0000_s1026" style="position:absolute;left:0;text-align:left;margin-left:-3.75pt;margin-top:20.95pt;width:40.5pt;height:28.5pt;rotation:-2385143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Rs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xZg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5AfUbI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363F6731" w14:textId="5BDF5B1F" w:rsidR="008E4EEC" w:rsidRPr="00DD2956" w:rsidRDefault="008E4EEC" w:rsidP="008E4EEC">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生活困窮者住宅確保給付金</w:t>
      </w:r>
      <w:r w:rsidRPr="008E4EEC">
        <w:rPr>
          <w:rFonts w:ascii="BIZ UDPゴシック" w:eastAsia="BIZ UDPゴシック" w:hAnsi="BIZ UDPゴシック" w:hint="eastAsia"/>
          <w:sz w:val="28"/>
          <w:szCs w:val="28"/>
          <w:vertAlign w:val="superscript"/>
        </w:rPr>
        <w:t>※1</w:t>
      </w:r>
      <w:r w:rsidR="00FA5F3D">
        <w:rPr>
          <w:rFonts w:ascii="BIZ UDPゴシック" w:eastAsia="BIZ UDPゴシック" w:hAnsi="BIZ UDPゴシック" w:hint="eastAsia"/>
          <w:sz w:val="28"/>
          <w:szCs w:val="28"/>
          <w:vertAlign w:val="superscript"/>
        </w:rPr>
        <w:t>3</w:t>
      </w:r>
      <w:r>
        <w:rPr>
          <w:rFonts w:ascii="BIZ UDPゴシック" w:eastAsia="BIZ UDPゴシック" w:hAnsi="BIZ UDPゴシック" w:hint="eastAsia"/>
          <w:sz w:val="28"/>
          <w:szCs w:val="28"/>
        </w:rPr>
        <w:t>の活用</w:t>
      </w:r>
    </w:p>
    <w:p w14:paraId="39669F57" w14:textId="77777777" w:rsidR="008E4EEC" w:rsidRDefault="008E4EEC" w:rsidP="008E4EE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生活困窮者住宅確保給付金制度を活用し、生活の基礎となる住居の確保を図ります。</w:t>
      </w:r>
    </w:p>
    <w:p w14:paraId="30FB9AFB" w14:textId="77777777" w:rsidR="008E4EEC" w:rsidRDefault="008E4EEC" w:rsidP="008E4EEC">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26848" behindDoc="0" locked="0" layoutInCell="1" allowOverlap="1" wp14:anchorId="6CD67E78" wp14:editId="7BBEC384">
                <wp:simplePos x="0" y="0"/>
                <wp:positionH relativeFrom="column">
                  <wp:posOffset>-47625</wp:posOffset>
                </wp:positionH>
                <wp:positionV relativeFrom="paragraph">
                  <wp:posOffset>266065</wp:posOffset>
                </wp:positionV>
                <wp:extent cx="514350" cy="361950"/>
                <wp:effectExtent l="0" t="57150" r="0" b="57150"/>
                <wp:wrapNone/>
                <wp:docPr id="44" name="楕円 44"/>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11FF3" id="楕円 44" o:spid="_x0000_s1026" style="position:absolute;left:0;text-align:left;margin-left:-3.75pt;margin-top:20.95pt;width:40.5pt;height:28.5pt;rotation:-2385143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ew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fYXXsI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3F7568E0" w14:textId="77777777" w:rsidR="008E4EEC" w:rsidRPr="00DD2956" w:rsidRDefault="008E4EEC" w:rsidP="008E4EEC">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３</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住宅確保が難しい者に対する居住支援</w:t>
      </w:r>
    </w:p>
    <w:p w14:paraId="16451D1D" w14:textId="77777777" w:rsidR="008E4EEC" w:rsidRDefault="008E4EEC" w:rsidP="008E4EE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特別な事情を有するため民間賃貸住宅に入居が制限されるなど、住宅を確保することが難しい者に対する居住支援について研究を進めます。</w:t>
      </w:r>
    </w:p>
    <w:p w14:paraId="2F4A206F" w14:textId="77777777" w:rsidR="00FA5F3D" w:rsidRDefault="00FA5F3D" w:rsidP="00FA5F3D">
      <w:pPr>
        <w:ind w:left="240" w:hangingChars="100" w:hanging="240"/>
        <w:rPr>
          <w:rFonts w:ascii="UD デジタル 教科書体 N-R" w:eastAsia="UD デジタル 教科書体 N-R" w:hAnsi="BIZ UDPゴシック"/>
        </w:rPr>
      </w:pPr>
    </w:p>
    <w:p w14:paraId="28982BA6" w14:textId="114F6E60" w:rsidR="00FA5F3D" w:rsidRDefault="00FA5F3D" w:rsidP="00FA5F3D">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81120" behindDoc="0" locked="0" layoutInCell="1" allowOverlap="1" wp14:anchorId="72A2F810" wp14:editId="71136D27">
                <wp:simplePos x="0" y="0"/>
                <wp:positionH relativeFrom="page">
                  <wp:align>center</wp:align>
                </wp:positionH>
                <wp:positionV relativeFrom="paragraph">
                  <wp:posOffset>104140</wp:posOffset>
                </wp:positionV>
                <wp:extent cx="6648450" cy="9525"/>
                <wp:effectExtent l="0" t="0" r="19050" b="28575"/>
                <wp:wrapNone/>
                <wp:docPr id="47" name="直線コネクタ 47"/>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7FA22542" id="直線コネクタ 47" o:spid="_x0000_s1026" style="position:absolute;left:0;text-align:left;flip:y;z-index:251781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" strokecolor="#d34817" strokeweight=".5pt">
                <v:stroke dashstyle="dash" joinstyle="miter"/>
                <w10:wrap anchorx="page"/>
              </v:line>
            </w:pict>
          </mc:Fallback>
        </mc:AlternateContent>
      </w:r>
    </w:p>
    <w:p w14:paraId="70CF45F6" w14:textId="77777777" w:rsidR="00FA5F3D" w:rsidRPr="008E4EEC" w:rsidRDefault="00FA5F3D" w:rsidP="00FA5F3D">
      <w:pPr>
        <w:ind w:left="3200" w:hangingChars="1600" w:hanging="3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※13　生活困窮者住宅確保給付金…　離職などの理由により経済的に困窮し、住宅に住むことが困難となっている生活困窮者で、就職を容易にするため住居を確保する必要があると認められる者に対し支給する給付金をいいます。</w:t>
      </w:r>
    </w:p>
    <w:p w14:paraId="5ABBD338" w14:textId="77777777" w:rsidR="00FA5F3D" w:rsidRPr="00BB6F4D" w:rsidRDefault="00FA5F3D" w:rsidP="00FA5F3D">
      <w:pPr>
        <w:ind w:left="240" w:hangingChars="100" w:hanging="240"/>
        <w:rPr>
          <w:rFonts w:ascii="UD デジタル 教科書体 N-R" w:eastAsia="UD デジタル 教科書体 N-R" w:hAnsi="BIZ UDPゴシック"/>
        </w:rPr>
      </w:pPr>
    </w:p>
    <w:p w14:paraId="747A9CCD" w14:textId="266467AB" w:rsidR="008E4EEC" w:rsidRPr="00FA5F3D" w:rsidRDefault="008E4EEC" w:rsidP="008E4EEC">
      <w:pPr>
        <w:ind w:left="240" w:hangingChars="100" w:hanging="240"/>
        <w:rPr>
          <w:rFonts w:ascii="UD デジタル 教科書体 N-R" w:eastAsia="UD デジタル 教科書体 N-R" w:hAnsi="BIZ UDPゴシック"/>
        </w:rPr>
      </w:pPr>
    </w:p>
    <w:p w14:paraId="74E9C15E" w14:textId="46AC2078" w:rsidR="00FA5F3D" w:rsidRDefault="00FA5F3D" w:rsidP="008E4EEC">
      <w:pPr>
        <w:ind w:left="240" w:hangingChars="100" w:hanging="240"/>
        <w:rPr>
          <w:rFonts w:ascii="UD デジタル 教科書体 N-R" w:eastAsia="UD デジタル 教科書体 N-R" w:hAnsi="BIZ UDPゴシック"/>
        </w:rPr>
      </w:pPr>
    </w:p>
    <w:p w14:paraId="54667608" w14:textId="79CAF3F5" w:rsidR="00FA5F3D" w:rsidRDefault="00FA5F3D" w:rsidP="008E4EEC">
      <w:pPr>
        <w:ind w:left="240" w:hangingChars="100" w:hanging="240"/>
        <w:rPr>
          <w:rFonts w:ascii="UD デジタル 教科書体 N-R" w:eastAsia="UD デジタル 教科書体 N-R" w:hAnsi="BIZ UDPゴシック"/>
        </w:rPr>
      </w:pPr>
    </w:p>
    <w:p w14:paraId="1EDE5850" w14:textId="77777777" w:rsidR="008E4EEC" w:rsidRDefault="008E4EEC" w:rsidP="008E4EEC">
      <w:pPr>
        <w:rPr>
          <w:rFonts w:ascii="BIZ UDPゴシック" w:eastAsia="BIZ UDPゴシック" w:hAnsi="BIZ UDPゴシック"/>
          <w:sz w:val="28"/>
        </w:rPr>
      </w:pPr>
      <w:r>
        <w:rPr>
          <w:rFonts w:ascii="BIZ UDPゴシック" w:eastAsia="BIZ UDPゴシック" w:hAnsi="BIZ UDPゴシック" w:hint="eastAsia"/>
          <w:sz w:val="28"/>
        </w:rPr>
        <w:t xml:space="preserve">　（ ４ ）　小 ・ 中学校での支援</w:t>
      </w:r>
    </w:p>
    <w:p w14:paraId="52EEC802" w14:textId="77777777" w:rsidR="008E4EEC" w:rsidRPr="00F840C4" w:rsidRDefault="008E4EEC" w:rsidP="008E4EEC">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2D7BD17D" w14:textId="77777777" w:rsidR="008E4EEC" w:rsidRDefault="008E4EEC" w:rsidP="008E4EE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平成28年度の我が国の高等学校進学率は98.5％であり、ほとんどの者が高等学校へ進学する状況にありますが、その一方で少年院入院者の28.9％、入所受刑者の37.4％が中学校卒業後に高等学校へ進学していません。</w:t>
      </w:r>
    </w:p>
    <w:p w14:paraId="02207D4F" w14:textId="77777777" w:rsidR="008E4EEC" w:rsidRDefault="008E4EEC" w:rsidP="008E4EE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小・中学校における非行の未然防止に向けた取り組みや非行等に至った児童・生徒のための支援等が重要です。</w:t>
      </w:r>
    </w:p>
    <w:p w14:paraId="3373EB75" w14:textId="77777777" w:rsidR="008E4EEC" w:rsidRPr="00B803AB" w:rsidRDefault="008E4EEC" w:rsidP="008E4EEC">
      <w:pPr>
        <w:wordWrap w:val="0"/>
        <w:ind w:left="200" w:hangingChars="100" w:hanging="200"/>
        <w:jc w:val="right"/>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～国再犯防止推進計画（第４　１．学校と連携した修学支援の実施等）より一部抜粋～</w:t>
      </w:r>
    </w:p>
    <w:p w14:paraId="517BE790" w14:textId="77777777" w:rsidR="00BB6F4D" w:rsidRPr="008E4EEC" w:rsidRDefault="00BB6F4D" w:rsidP="008E4EEC">
      <w:pPr>
        <w:ind w:left="240" w:hangingChars="100" w:hanging="240"/>
        <w:rPr>
          <w:rFonts w:ascii="UD デジタル 教科書体 N-R" w:eastAsia="UD デジタル 教科書体 N-R" w:hAnsi="BIZ UDPゴシック"/>
        </w:rPr>
      </w:pPr>
    </w:p>
    <w:p w14:paraId="196F6D16" w14:textId="77777777" w:rsidR="008E4EEC" w:rsidRPr="008939FC" w:rsidRDefault="008E4EEC" w:rsidP="008E4EEC">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28896" behindDoc="0" locked="0" layoutInCell="1" allowOverlap="1" wp14:anchorId="3BDD4CE7" wp14:editId="33DBFE07">
                <wp:simplePos x="0" y="0"/>
                <wp:positionH relativeFrom="column">
                  <wp:posOffset>-57150</wp:posOffset>
                </wp:positionH>
                <wp:positionV relativeFrom="paragraph">
                  <wp:posOffset>250825</wp:posOffset>
                </wp:positionV>
                <wp:extent cx="514350" cy="361950"/>
                <wp:effectExtent l="0" t="57150" r="0" b="57150"/>
                <wp:wrapNone/>
                <wp:docPr id="45" name="楕円 45"/>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EA446" id="楕円 45" o:spid="_x0000_s1026" style="position:absolute;left:0;text-align:left;margin-left:-4.5pt;margin-top:19.75pt;width:40.5pt;height:28.5pt;rotation:-2385143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DO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xZQ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62B89C70" w14:textId="77777777" w:rsidR="008E4EEC" w:rsidRPr="00DD2956" w:rsidRDefault="008E4EEC" w:rsidP="008E4EEC">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児童 ・ 生徒の立ち直りを支援</w:t>
      </w:r>
    </w:p>
    <w:p w14:paraId="5F565E69" w14:textId="252D584E" w:rsidR="008E4EEC" w:rsidRPr="008E4EEC" w:rsidRDefault="008E4EEC" w:rsidP="008E4EE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小・中学校の取り組みとして、問題行動などを起こした児童・生徒に対しては、スクールカウンセラーと本人や保護者との面談、個別指導による学習支援、福島保護観察所や保護司との緊密な連携・情報共有、必要に応じスクールソーシャルワーカー</w:t>
      </w:r>
      <w:r w:rsidRPr="00BB6F4D">
        <w:rPr>
          <w:rFonts w:ascii="UD デジタル 教科書体 N-R" w:eastAsia="UD デジタル 教科書体 N-R" w:hAnsi="BIZ UDPゴシック" w:hint="eastAsia"/>
          <w:vertAlign w:val="superscript"/>
        </w:rPr>
        <w:t>※1</w:t>
      </w:r>
      <w:r w:rsidR="00FA5F3D">
        <w:rPr>
          <w:rFonts w:ascii="UD デジタル 教科書体 N-R" w:eastAsia="UD デジタル 教科書体 N-R" w:hAnsi="BIZ UDPゴシック" w:hint="eastAsia"/>
          <w:vertAlign w:val="superscript"/>
        </w:rPr>
        <w:t>4</w:t>
      </w:r>
      <w:r>
        <w:rPr>
          <w:rFonts w:ascii="UD デジタル 教科書体 N-R" w:eastAsia="UD デジタル 教科書体 N-R" w:hAnsi="BIZ UDPゴシック" w:hint="eastAsia"/>
        </w:rPr>
        <w:t>を派遣することなどにより、本人の立ち直りを支えます。</w:t>
      </w:r>
    </w:p>
    <w:p w14:paraId="0F70C74D" w14:textId="77777777" w:rsidR="00BB6F4D" w:rsidRDefault="00BB6F4D" w:rsidP="00BB6F4D">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32992" behindDoc="0" locked="0" layoutInCell="1" allowOverlap="1" wp14:anchorId="19AD30A8" wp14:editId="243055E7">
                <wp:simplePos x="0" y="0"/>
                <wp:positionH relativeFrom="column">
                  <wp:posOffset>-47625</wp:posOffset>
                </wp:positionH>
                <wp:positionV relativeFrom="paragraph">
                  <wp:posOffset>266065</wp:posOffset>
                </wp:positionV>
                <wp:extent cx="514350" cy="361950"/>
                <wp:effectExtent l="0" t="57150" r="0" b="57150"/>
                <wp:wrapNone/>
                <wp:docPr id="48" name="楕円 48"/>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43083" id="楕円 48" o:spid="_x0000_s1026" style="position:absolute;left:0;text-align:left;margin-left:-3.75pt;margin-top:20.95pt;width:40.5pt;height:28.5pt;rotation:-2385143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HT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Doah04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749A90B0" w14:textId="77777777" w:rsidR="00BB6F4D" w:rsidRPr="00DD2956" w:rsidRDefault="00BB6F4D" w:rsidP="00BB6F4D">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薬物乱用防止講座の実施</w:t>
      </w:r>
    </w:p>
    <w:p w14:paraId="68ADA739" w14:textId="77777777" w:rsidR="00BB6F4D" w:rsidRDefault="00BB6F4D" w:rsidP="00BB6F4D">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小・中学校の校長で組織する校長会に保護司会との連携担当を置き、保護司会と連携して小・中学校における薬物乱用防止出前講座を実施し、児童・生徒の非行の未然防止に努めます。</w:t>
      </w:r>
    </w:p>
    <w:p w14:paraId="68F51623" w14:textId="57A17091" w:rsidR="00BB6F4D" w:rsidRDefault="00BB6F4D" w:rsidP="00BB6F4D">
      <w:pPr>
        <w:ind w:left="240" w:hangingChars="100" w:hanging="240"/>
        <w:rPr>
          <w:rFonts w:ascii="UD デジタル 教科書体 N-R" w:eastAsia="UD デジタル 教科書体 N-R" w:hAnsi="BIZ UDPゴシック"/>
        </w:rPr>
      </w:pPr>
    </w:p>
    <w:p w14:paraId="67684869" w14:textId="1E78E9EE" w:rsidR="00FA5F3D" w:rsidRDefault="00FA5F3D" w:rsidP="00BB6F4D">
      <w:pPr>
        <w:ind w:left="240" w:hangingChars="100" w:hanging="240"/>
        <w:rPr>
          <w:rFonts w:ascii="UD デジタル 教科書体 N-R" w:eastAsia="UD デジタル 教科書体 N-R" w:hAnsi="BIZ UDPゴシック"/>
        </w:rPr>
      </w:pPr>
    </w:p>
    <w:p w14:paraId="1FB32255" w14:textId="77777777" w:rsidR="00FA5F3D" w:rsidRDefault="00FA5F3D" w:rsidP="00BB6F4D">
      <w:pPr>
        <w:ind w:left="240" w:hangingChars="100" w:hanging="240"/>
        <w:rPr>
          <w:rFonts w:ascii="UD デジタル 教科書体 N-R" w:eastAsia="UD デジタル 教科書体 N-R" w:hAnsi="BIZ UDPゴシック" w:hint="eastAsia"/>
        </w:rPr>
      </w:pPr>
    </w:p>
    <w:p w14:paraId="44FEF9E2" w14:textId="77777777" w:rsidR="00FA5F3D" w:rsidRDefault="00FA5F3D" w:rsidP="00FA5F3D">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83168" behindDoc="0" locked="0" layoutInCell="1" allowOverlap="1" wp14:anchorId="19012641" wp14:editId="5C254FF2">
                <wp:simplePos x="0" y="0"/>
                <wp:positionH relativeFrom="page">
                  <wp:align>center</wp:align>
                </wp:positionH>
                <wp:positionV relativeFrom="paragraph">
                  <wp:posOffset>104140</wp:posOffset>
                </wp:positionV>
                <wp:extent cx="6648450" cy="9525"/>
                <wp:effectExtent l="0" t="0" r="19050" b="28575"/>
                <wp:wrapNone/>
                <wp:docPr id="49" name="直線コネクタ 49"/>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3239099F" id="直線コネクタ 49" o:spid="_x0000_s1026" style="position:absolute;left:0;text-align:left;flip:y;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" strokecolor="#d34817" strokeweight=".5pt">
                <v:stroke dashstyle="dash" joinstyle="miter"/>
                <w10:wrap anchorx="page"/>
              </v:line>
            </w:pict>
          </mc:Fallback>
        </mc:AlternateContent>
      </w:r>
    </w:p>
    <w:p w14:paraId="04C51D49" w14:textId="77777777" w:rsidR="00FA5F3D" w:rsidRPr="00EF66B2" w:rsidRDefault="00FA5F3D" w:rsidP="00FA5F3D">
      <w:pPr>
        <w:ind w:left="3400" w:hangingChars="1700" w:hanging="3400"/>
        <w:rPr>
          <w:rFonts w:ascii="UD デジタル 教科書体 N-R" w:eastAsia="UD デジタル 教科書体 N-R" w:hAnsi="BIZ UDPゴシック"/>
        </w:rPr>
      </w:pPr>
      <w:r>
        <w:rPr>
          <w:rFonts w:ascii="UD デジタル 教科書体 N-R" w:eastAsia="UD デジタル 教科書体 N-R" w:hAnsi="BIZ UDPゴシック" w:hint="eastAsia"/>
          <w:sz w:val="20"/>
        </w:rPr>
        <w:t>※14　スクールソーシャルワーカー…　いじめや不登校など、学校や日常生活における問題に直面する子どもを支援する社会福祉の専門家をいいます。</w:t>
      </w:r>
    </w:p>
    <w:p w14:paraId="1A114ED5" w14:textId="2509FCB9" w:rsidR="00FA5F3D" w:rsidRPr="00FA5F3D" w:rsidRDefault="00FA5F3D" w:rsidP="00BB6F4D">
      <w:pPr>
        <w:ind w:left="240" w:hangingChars="100" w:hanging="240"/>
        <w:rPr>
          <w:rFonts w:ascii="UD デジタル 教科書体 N-R" w:eastAsia="UD デジタル 教科書体 N-R" w:hAnsi="BIZ UDPゴシック"/>
        </w:rPr>
      </w:pPr>
    </w:p>
    <w:p w14:paraId="0B3119A8" w14:textId="75B1EA57" w:rsidR="00FA5F3D" w:rsidRDefault="00FA5F3D" w:rsidP="00BB6F4D">
      <w:pPr>
        <w:ind w:left="240" w:hangingChars="100" w:hanging="240"/>
        <w:rPr>
          <w:rFonts w:ascii="UD デジタル 教科書体 N-R" w:eastAsia="UD デジタル 教科書体 N-R" w:hAnsi="BIZ UDPゴシック"/>
        </w:rPr>
      </w:pPr>
    </w:p>
    <w:p w14:paraId="4578012B" w14:textId="27D1A850" w:rsidR="00FA5F3D" w:rsidRDefault="00FA5F3D" w:rsidP="00BB6F4D">
      <w:pPr>
        <w:ind w:left="240" w:hangingChars="100" w:hanging="240"/>
        <w:rPr>
          <w:rFonts w:ascii="UD デジタル 教科書体 N-R" w:eastAsia="UD デジタル 教科書体 N-R" w:hAnsi="BIZ UDPゴシック"/>
        </w:rPr>
      </w:pPr>
    </w:p>
    <w:p w14:paraId="3132C8CD" w14:textId="044E1BBF" w:rsidR="00FA5F3D" w:rsidRDefault="00FA5F3D" w:rsidP="00BB6F4D">
      <w:pPr>
        <w:ind w:left="240" w:hangingChars="100" w:hanging="240"/>
        <w:rPr>
          <w:rFonts w:ascii="UD デジタル 教科書体 N-R" w:eastAsia="UD デジタル 教科書体 N-R" w:hAnsi="BIZ UDPゴシック"/>
        </w:rPr>
      </w:pPr>
    </w:p>
    <w:p w14:paraId="1D5F3427" w14:textId="77777777" w:rsidR="00EF66B2" w:rsidRDefault="00EF66B2" w:rsidP="00EF66B2">
      <w:pPr>
        <w:rPr>
          <w:rFonts w:ascii="BIZ UDPゴシック" w:eastAsia="BIZ UDPゴシック" w:hAnsi="BIZ UDPゴシック"/>
          <w:sz w:val="28"/>
        </w:rPr>
      </w:pPr>
      <w:r>
        <w:rPr>
          <w:rFonts w:ascii="BIZ UDPゴシック" w:eastAsia="BIZ UDPゴシック" w:hAnsi="BIZ UDPゴシック" w:hint="eastAsia"/>
          <w:sz w:val="28"/>
        </w:rPr>
        <w:t xml:space="preserve">　（ ５ ）　薬物依存を有する者への支援</w:t>
      </w:r>
    </w:p>
    <w:p w14:paraId="6860842C" w14:textId="77777777" w:rsidR="00EF66B2" w:rsidRPr="00F840C4" w:rsidRDefault="00EF66B2" w:rsidP="00EF66B2">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59BB7B2D" w14:textId="63DCFE25" w:rsidR="00BB6F4D" w:rsidRDefault="00EF66B2" w:rsidP="00EF66B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覚せい剤取締法違反による検挙者数は全国で毎年1万人を超えているほか、新たに刑務所へ入所する者の罪名の約３割が覚せい剤取締法違反となっています。また平成28年度に出所した者の２年以内再入者率は17.3％ですが、そのうち覚せい剤取締法違反により受刑した者の２年以内再入者率は18.7％と高くなっています。</w:t>
      </w:r>
    </w:p>
    <w:p w14:paraId="08715C78" w14:textId="77777777" w:rsidR="00EF66B2" w:rsidRDefault="00EF66B2" w:rsidP="00EF66B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再犯を防止するためには、薬物を使用しないよう指導するだけではなく、薬物依存症は適切な治療・支援により回復することができると信じ、病気であるという認識を持たせ、薬物依存症からの回復に向けた治療・支援を継続的に受けさせることが必要です。</w:t>
      </w:r>
    </w:p>
    <w:p w14:paraId="7FF52961" w14:textId="77777777" w:rsidR="00EF66B2" w:rsidRPr="00B803AB" w:rsidRDefault="00EF66B2" w:rsidP="00EF66B2">
      <w:pPr>
        <w:wordWrap w:val="0"/>
        <w:ind w:left="200" w:hangingChars="100" w:hanging="200"/>
        <w:jc w:val="right"/>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～国再犯防止推進計画（第３　２．薬物依存を有する者への支援等）より一部抜粋～</w:t>
      </w:r>
    </w:p>
    <w:p w14:paraId="1783D214" w14:textId="77777777" w:rsidR="00EF66B2" w:rsidRDefault="00EF66B2" w:rsidP="000217CE">
      <w:pPr>
        <w:ind w:left="240" w:hangingChars="100" w:hanging="240"/>
        <w:rPr>
          <w:rFonts w:ascii="UD デジタル 教科書体 N-R" w:eastAsia="UD デジタル 教科書体 N-R" w:hAnsi="BIZ UDPゴシック"/>
        </w:rPr>
      </w:pPr>
    </w:p>
    <w:p w14:paraId="371F1279" w14:textId="77777777" w:rsidR="00EF66B2" w:rsidRPr="008939FC" w:rsidRDefault="00EF66B2" w:rsidP="00EF66B2">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37088" behindDoc="0" locked="0" layoutInCell="1" allowOverlap="1" wp14:anchorId="2AA0ECD1" wp14:editId="7AA9C944">
                <wp:simplePos x="0" y="0"/>
                <wp:positionH relativeFrom="column">
                  <wp:posOffset>-57150</wp:posOffset>
                </wp:positionH>
                <wp:positionV relativeFrom="paragraph">
                  <wp:posOffset>250825</wp:posOffset>
                </wp:positionV>
                <wp:extent cx="514350" cy="361950"/>
                <wp:effectExtent l="0" t="57150" r="0" b="57150"/>
                <wp:wrapNone/>
                <wp:docPr id="50" name="楕円 50"/>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73B7C" id="楕円 50" o:spid="_x0000_s1026" style="position:absolute;left:0;text-align:left;margin-left:-4.5pt;margin-top:19.75pt;width:40.5pt;height:28.5pt;rotation:-23851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3E147131" w14:textId="77777777" w:rsidR="00EF66B2" w:rsidRPr="00DD2956" w:rsidRDefault="00EF66B2" w:rsidP="00EF66B2">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薬物依存に関する治療 ・ 支援</w:t>
      </w:r>
    </w:p>
    <w:p w14:paraId="31473859" w14:textId="77777777" w:rsidR="00EF66B2" w:rsidRDefault="00EF66B2" w:rsidP="00EF66B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申請に基づき、薬物依存からの回復のために通院医療を受ける際に必要な通院・往診・デイケア・訪問看護・薬代等の医療費について、所得に応じた負担軽減を行います。（自立支援医療（精神通院医療）制度）</w:t>
      </w:r>
    </w:p>
    <w:p w14:paraId="1449761E" w14:textId="77777777" w:rsidR="00EF66B2" w:rsidRDefault="00EF66B2" w:rsidP="00EF66B2">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39136" behindDoc="0" locked="0" layoutInCell="1" allowOverlap="1" wp14:anchorId="5E9B3082" wp14:editId="02A0E058">
                <wp:simplePos x="0" y="0"/>
                <wp:positionH relativeFrom="column">
                  <wp:posOffset>-47625</wp:posOffset>
                </wp:positionH>
                <wp:positionV relativeFrom="paragraph">
                  <wp:posOffset>266065</wp:posOffset>
                </wp:positionV>
                <wp:extent cx="514350" cy="361950"/>
                <wp:effectExtent l="0" t="57150" r="0" b="57150"/>
                <wp:wrapNone/>
                <wp:docPr id="51" name="楕円 51"/>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797C7" id="楕円 51" o:spid="_x0000_s1026" style="position:absolute;left:0;text-align:left;margin-left:-3.75pt;margin-top:20.95pt;width:40.5pt;height:28.5pt;rotation:-2385143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" filled="f" strokecolor="#9b320e" strokeweight="1pt">
                <v:stroke joinstyle="miter"/>
              </v:oval>
            </w:pict>
          </mc:Fallback>
        </mc:AlternateContent>
      </w:r>
    </w:p>
    <w:p w14:paraId="614510D2" w14:textId="0459B055" w:rsidR="00EF66B2" w:rsidRPr="00DD2956" w:rsidRDefault="00EF66B2" w:rsidP="00EF66B2">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民間回復支援施設（ダルク</w:t>
      </w:r>
      <w:r w:rsidRPr="00B02FD4">
        <w:rPr>
          <w:rFonts w:ascii="BIZ UDPゴシック" w:eastAsia="BIZ UDPゴシック" w:hAnsi="BIZ UDPゴシック" w:hint="eastAsia"/>
          <w:sz w:val="28"/>
          <w:szCs w:val="28"/>
          <w:vertAlign w:val="superscript"/>
        </w:rPr>
        <w:t>※</w:t>
      </w:r>
      <w:r w:rsidR="00B02FD4" w:rsidRPr="00B02FD4">
        <w:rPr>
          <w:rFonts w:ascii="BIZ UDPゴシック" w:eastAsia="BIZ UDPゴシック" w:hAnsi="BIZ UDPゴシック" w:hint="eastAsia"/>
          <w:sz w:val="28"/>
          <w:szCs w:val="28"/>
          <w:vertAlign w:val="superscript"/>
        </w:rPr>
        <w:t>1</w:t>
      </w:r>
      <w:r w:rsidR="00FA5F3D">
        <w:rPr>
          <w:rFonts w:ascii="BIZ UDPゴシック" w:eastAsia="BIZ UDPゴシック" w:hAnsi="BIZ UDPゴシック" w:hint="eastAsia"/>
          <w:sz w:val="28"/>
          <w:szCs w:val="28"/>
          <w:vertAlign w:val="superscript"/>
        </w:rPr>
        <w:t>5</w:t>
      </w:r>
      <w:r w:rsidR="00B02FD4">
        <w:rPr>
          <w:rFonts w:ascii="BIZ UDPゴシック" w:eastAsia="BIZ UDPゴシック" w:hAnsi="BIZ UDPゴシック" w:hint="eastAsia"/>
          <w:sz w:val="28"/>
          <w:szCs w:val="28"/>
        </w:rPr>
        <w:t>）へのつなぎ</w:t>
      </w:r>
    </w:p>
    <w:p w14:paraId="31A343C6" w14:textId="77777777" w:rsidR="00EF66B2" w:rsidRDefault="00EF66B2" w:rsidP="00EF66B2">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00B02FD4">
        <w:rPr>
          <w:rFonts w:ascii="UD デジタル 教科書体 N-R" w:eastAsia="UD デジタル 教科書体 N-R" w:hAnsi="BIZ UDPゴシック" w:hint="eastAsia"/>
        </w:rPr>
        <w:t>薬物依存症からの回復に向けての取り組みの中で、場合によっては民間回復支援施設（ダルク）へつなぐことで、継続的な支援を促します。本県では、磐梯DARCリカバリー・ハウスがその役割を担います。</w:t>
      </w:r>
    </w:p>
    <w:p w14:paraId="4AA0C13A" w14:textId="77777777" w:rsidR="00FA5F3D" w:rsidRDefault="00FA5F3D" w:rsidP="00FA5F3D">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85216" behindDoc="0" locked="0" layoutInCell="1" allowOverlap="1" wp14:anchorId="6C33104B" wp14:editId="7E05085A">
                <wp:simplePos x="0" y="0"/>
                <wp:positionH relativeFrom="page">
                  <wp:align>center</wp:align>
                </wp:positionH>
                <wp:positionV relativeFrom="paragraph">
                  <wp:posOffset>104140</wp:posOffset>
                </wp:positionV>
                <wp:extent cx="6648450" cy="9525"/>
                <wp:effectExtent l="0" t="0" r="19050" b="28575"/>
                <wp:wrapNone/>
                <wp:docPr id="52" name="直線コネクタ 52"/>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3E495C9" id="直線コネクタ 52" o:spid="_x0000_s1026" style="position:absolute;left:0;text-align:left;flip:y;z-index:251785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" strokecolor="#d34817" strokeweight=".5pt">
                <v:stroke dashstyle="dash" joinstyle="miter"/>
                <w10:wrap anchorx="page"/>
              </v:line>
            </w:pict>
          </mc:Fallback>
        </mc:AlternateContent>
      </w:r>
    </w:p>
    <w:p w14:paraId="1421B540" w14:textId="5280862B" w:rsidR="00FA5F3D" w:rsidRPr="00EF66B2" w:rsidRDefault="00FA5F3D" w:rsidP="00FA5F3D">
      <w:pPr>
        <w:ind w:left="1400" w:hangingChars="700" w:hanging="1400"/>
        <w:rPr>
          <w:rFonts w:ascii="UD デジタル 教科書体 N-R" w:eastAsia="UD デジタル 教科書体 N-R" w:hAnsi="BIZ UDPゴシック"/>
        </w:rPr>
      </w:pPr>
      <w:r>
        <w:rPr>
          <w:rFonts w:ascii="UD デジタル 教科書体 N-R" w:eastAsia="UD デジタル 教科書体 N-R" w:hAnsi="BIZ UDPゴシック" w:hint="eastAsia"/>
          <w:sz w:val="20"/>
        </w:rPr>
        <w:t>※1</w:t>
      </w:r>
      <w:r>
        <w:rPr>
          <w:rFonts w:ascii="UD デジタル 教科書体 N-R" w:eastAsia="UD デジタル 教科書体 N-R" w:hAnsi="BIZ UDPゴシック" w:hint="eastAsia"/>
          <w:sz w:val="20"/>
        </w:rPr>
        <w:t>5</w:t>
      </w:r>
      <w:r>
        <w:rPr>
          <w:rFonts w:ascii="UD デジタル 教科書体 N-R" w:eastAsia="UD デジタル 教科書体 N-R" w:hAnsi="BIZ UDPゴシック" w:hint="eastAsia"/>
          <w:sz w:val="20"/>
        </w:rPr>
        <w:t xml:space="preserve">　ダルク…　Drug（ドラッグ）Addiction（依存症、行動嗜癖）Rehabilitation（リハビリ）Center（施設）の頭文字をとってDARC（ダルク）といいます。ダルクは「薬物依存症」という病気から回復して、社会復帰を目指すための民間のリハビリ施設です。</w:t>
      </w:r>
    </w:p>
    <w:p w14:paraId="5F6BC397" w14:textId="3638ECAC" w:rsidR="00B02FD4" w:rsidRPr="00FA5F3D" w:rsidRDefault="00B02FD4" w:rsidP="00EF66B2">
      <w:pPr>
        <w:ind w:left="240" w:hangingChars="100" w:hanging="240"/>
        <w:rPr>
          <w:rFonts w:ascii="UD デジタル 教科書体 N-R" w:eastAsia="UD デジタル 教科書体 N-R" w:hAnsi="BIZ UDPゴシック"/>
        </w:rPr>
      </w:pPr>
    </w:p>
    <w:p w14:paraId="40DC5B80" w14:textId="60AF0F3F" w:rsidR="00FA5F3D" w:rsidRDefault="00FA5F3D" w:rsidP="00EF66B2">
      <w:pPr>
        <w:ind w:left="240" w:hangingChars="100" w:hanging="240"/>
        <w:rPr>
          <w:rFonts w:ascii="UD デジタル 教科書体 N-R" w:eastAsia="UD デジタル 教科書体 N-R" w:hAnsi="BIZ UDPゴシック"/>
        </w:rPr>
      </w:pPr>
    </w:p>
    <w:p w14:paraId="36E8C43F" w14:textId="1ABD6EFE" w:rsidR="00FA5F3D" w:rsidRDefault="00FA5F3D" w:rsidP="00EF66B2">
      <w:pPr>
        <w:ind w:left="240" w:hangingChars="100" w:hanging="240"/>
        <w:rPr>
          <w:rFonts w:ascii="UD デジタル 教科書体 N-R" w:eastAsia="UD デジタル 教科書体 N-R" w:hAnsi="BIZ UDPゴシック"/>
        </w:rPr>
      </w:pPr>
    </w:p>
    <w:p w14:paraId="7057D266" w14:textId="742F81DF" w:rsidR="00FA5F3D" w:rsidRDefault="00FA5F3D" w:rsidP="00EF66B2">
      <w:pPr>
        <w:ind w:left="240" w:hangingChars="100" w:hanging="240"/>
        <w:rPr>
          <w:rFonts w:ascii="UD デジタル 教科書体 N-R" w:eastAsia="UD デジタル 教科書体 N-R" w:hAnsi="BIZ UDPゴシック"/>
        </w:rPr>
      </w:pPr>
    </w:p>
    <w:p w14:paraId="443B6EB1" w14:textId="77777777" w:rsidR="007935ED" w:rsidRDefault="007935ED" w:rsidP="007935ED">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743232" behindDoc="0" locked="0" layoutInCell="1" allowOverlap="1" wp14:anchorId="70CB3FC5" wp14:editId="405A646D">
                <wp:simplePos x="0" y="0"/>
                <wp:positionH relativeFrom="page">
                  <wp:align>center</wp:align>
                </wp:positionH>
                <wp:positionV relativeFrom="paragraph">
                  <wp:posOffset>285750</wp:posOffset>
                </wp:positionV>
                <wp:extent cx="5895975" cy="0"/>
                <wp:effectExtent l="38100" t="38100" r="47625" b="57150"/>
                <wp:wrapNone/>
                <wp:docPr id="53" name="直線コネクタ 53"/>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39880268" id="直線コネクタ 53" o:spid="_x0000_s1026" style="position:absolute;left:0;text-align:left;z-index:251743232;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３</w:t>
      </w:r>
      <w:r w:rsidRPr="00A156A9">
        <w:rPr>
          <w:rFonts w:ascii="BIZ UDPゴシック" w:eastAsia="BIZ UDPゴシック" w:hAnsi="BIZ UDPゴシック" w:hint="eastAsia"/>
          <w:sz w:val="32"/>
        </w:rPr>
        <w:t xml:space="preserve">　</w:t>
      </w:r>
      <w:r>
        <w:rPr>
          <w:rFonts w:ascii="BIZ UDPゴシック" w:eastAsia="BIZ UDPゴシック" w:hAnsi="BIZ UDPゴシック" w:hint="eastAsia"/>
          <w:sz w:val="32"/>
        </w:rPr>
        <w:t>広報 ・ 啓発活動の推進</w:t>
      </w:r>
    </w:p>
    <w:p w14:paraId="3712594A" w14:textId="77777777" w:rsidR="007935ED" w:rsidRPr="00F840C4" w:rsidRDefault="007935ED" w:rsidP="007935ED">
      <w:pPr>
        <w:ind w:firstLineChars="100" w:firstLine="280"/>
        <w:rPr>
          <w:rFonts w:ascii="BIZ UDPゴシック" w:eastAsia="BIZ UDPゴシック" w:hAnsi="BIZ UDPゴシック"/>
          <w:sz w:val="32"/>
        </w:rPr>
      </w:pPr>
      <w:r>
        <w:rPr>
          <w:rFonts w:ascii="BIZ UDPゴシック" w:eastAsia="BIZ UDPゴシック" w:hAnsi="BIZ UDPゴシック" w:hint="eastAsia"/>
          <w:sz w:val="28"/>
        </w:rPr>
        <w:t>～</w:t>
      </w:r>
      <w:r w:rsidRPr="008939FC">
        <w:rPr>
          <w:rFonts w:ascii="BIZ UDPゴシック" w:eastAsia="BIZ UDPゴシック" w:hAnsi="BIZ UDPゴシック" w:hint="eastAsia"/>
          <w:sz w:val="28"/>
        </w:rPr>
        <w:t>現状と課題</w:t>
      </w:r>
      <w:r>
        <w:rPr>
          <w:rFonts w:ascii="BIZ UDPゴシック" w:eastAsia="BIZ UDPゴシック" w:hAnsi="BIZ UDPゴシック" w:hint="eastAsia"/>
          <w:sz w:val="28"/>
        </w:rPr>
        <w:t>～</w:t>
      </w:r>
    </w:p>
    <w:p w14:paraId="55F82F51" w14:textId="77777777" w:rsidR="00B02FD4" w:rsidRDefault="007935ED" w:rsidP="007935ED">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00192311">
        <w:rPr>
          <w:rFonts w:ascii="UD デジタル 教科書体 N-R" w:eastAsia="UD デジタル 教科書体 N-R" w:hAnsi="BIZ UDPゴシック" w:hint="eastAsia"/>
        </w:rPr>
        <w:t>再犯の防止等に関する施策は、町民にとって必ずしも身近でないため、町民の関心と理解が得にくいこと、民間協力者による再犯の防止等に関する活動についても町民に十分に認知されているとはいえないことなどの課題があります。</w:t>
      </w:r>
    </w:p>
    <w:p w14:paraId="2D3C228C" w14:textId="77777777" w:rsidR="00192311" w:rsidRPr="00B803AB" w:rsidRDefault="00192311" w:rsidP="00192311">
      <w:pPr>
        <w:wordWrap w:val="0"/>
        <w:ind w:left="200" w:hangingChars="100" w:hanging="200"/>
        <w:jc w:val="right"/>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～国再犯防止推進計画（第６　２．広報・啓発活動の推進等）より一部抜粋～</w:t>
      </w:r>
    </w:p>
    <w:p w14:paraId="209A4A09" w14:textId="77777777" w:rsidR="00192311" w:rsidRPr="00192311" w:rsidRDefault="00192311" w:rsidP="007935ED">
      <w:pPr>
        <w:ind w:left="240" w:hangingChars="100" w:hanging="240"/>
        <w:rPr>
          <w:rFonts w:ascii="UD デジタル 教科書体 N-R" w:eastAsia="UD デジタル 教科書体 N-R" w:hAnsi="BIZ UDPゴシック"/>
        </w:rPr>
      </w:pPr>
    </w:p>
    <w:p w14:paraId="5A170539" w14:textId="77777777" w:rsidR="00192311" w:rsidRPr="008939FC" w:rsidRDefault="00192311" w:rsidP="00192311">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45280" behindDoc="0" locked="0" layoutInCell="1" allowOverlap="1" wp14:anchorId="4F51001F" wp14:editId="717E7D60">
                <wp:simplePos x="0" y="0"/>
                <wp:positionH relativeFrom="column">
                  <wp:posOffset>-57150</wp:posOffset>
                </wp:positionH>
                <wp:positionV relativeFrom="paragraph">
                  <wp:posOffset>250825</wp:posOffset>
                </wp:positionV>
                <wp:extent cx="514350" cy="361950"/>
                <wp:effectExtent l="0" t="57150" r="0" b="57150"/>
                <wp:wrapNone/>
                <wp:docPr id="54" name="楕円 54"/>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11A75" id="楕円 54" o:spid="_x0000_s1026" style="position:absolute;left:0;text-align:left;margin-left:-4.5pt;margin-top:19.75pt;width:40.5pt;height:28.5pt;rotation:-2385143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qM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04I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40304043" w14:textId="77777777" w:rsidR="00192311" w:rsidRPr="00DD2956" w:rsidRDefault="00192311" w:rsidP="00192311">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「社会を明るくする運動」強調月間等における啓発活動の推進</w:t>
      </w:r>
    </w:p>
    <w:p w14:paraId="161E1B0A" w14:textId="77777777" w:rsidR="00192311" w:rsidRDefault="00192311" w:rsidP="00192311">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社会を明るくする運動」は、犯罪や非行の防止と犯罪をした者等の更生について理解を深め、それぞれの立場において力を合わせ、犯罪や非行のない安全・安心な地域社会を築こうとする全国的な運動です。毎年７月は「社会を明るくする運動」の強調月間であり、啓発活動を行っています。</w:t>
      </w:r>
    </w:p>
    <w:p w14:paraId="1C001A2A" w14:textId="2D02CFF2" w:rsidR="00EF66B2" w:rsidRDefault="00192311" w:rsidP="000217C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本町では、７月上旬に保護司会小野</w:t>
      </w:r>
      <w:r w:rsidR="009D077F" w:rsidRPr="009D077F">
        <w:rPr>
          <w:rFonts w:ascii="UD デジタル 教科書体 N-R" w:eastAsia="UD デジタル 教科書体 N-R" w:hAnsi="BIZ UDPゴシック" w:hint="eastAsia"/>
          <w:color w:val="FF0000"/>
        </w:rPr>
        <w:t>町</w:t>
      </w:r>
      <w:r>
        <w:rPr>
          <w:rFonts w:ascii="UD デジタル 教科書体 N-R" w:eastAsia="UD デジタル 教科書体 N-R" w:hAnsi="BIZ UDPゴシック" w:hint="eastAsia"/>
        </w:rPr>
        <w:t>支部</w:t>
      </w:r>
      <w:r w:rsidR="009D077F" w:rsidRPr="009D077F">
        <w:rPr>
          <w:rFonts w:ascii="UD デジタル 教科書体 N-R" w:eastAsia="UD デジタル 教科書体 N-R" w:hAnsi="BIZ UDPゴシック" w:hint="eastAsia"/>
          <w:color w:val="FF0000"/>
        </w:rPr>
        <w:t>及び小野町更生保護女性会</w:t>
      </w:r>
      <w:r>
        <w:rPr>
          <w:rFonts w:ascii="UD デジタル 教科書体 N-R" w:eastAsia="UD デジタル 教科書体 N-R" w:hAnsi="BIZ UDPゴシック" w:hint="eastAsia"/>
        </w:rPr>
        <w:t>が中心となって「朝のあいさつ運動」や「社明運動街頭キャンペーン」などの街頭啓発活動を行なっています。</w:t>
      </w:r>
    </w:p>
    <w:p w14:paraId="4AF87454" w14:textId="77777777" w:rsidR="00B02FD4" w:rsidRDefault="00192311" w:rsidP="000217C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また、</w:t>
      </w:r>
      <w:r w:rsidR="00F73FDD">
        <w:rPr>
          <w:rFonts w:ascii="UD デジタル 教科書体 N-R" w:eastAsia="UD デジタル 教科書体 N-R" w:hAnsi="BIZ UDPゴシック" w:hint="eastAsia"/>
        </w:rPr>
        <w:t>田村地区においては田村地方市町</w:t>
      </w:r>
      <w:r w:rsidR="00F73FDD" w:rsidRPr="00D355D2">
        <w:rPr>
          <w:rFonts w:ascii="UD デジタル 教科書体 N-R" w:eastAsia="UD デジタル 教科書体 N-R" w:hAnsi="BIZ UDPゴシック" w:hint="eastAsia"/>
          <w:strike/>
          <w:color w:val="FF0000"/>
        </w:rPr>
        <w:t>長会</w:t>
      </w:r>
      <w:r w:rsidR="00F73FDD">
        <w:rPr>
          <w:rFonts w:ascii="UD デジタル 教科書体 N-R" w:eastAsia="UD デジタル 教科書体 N-R" w:hAnsi="BIZ UDPゴシック" w:hint="eastAsia"/>
        </w:rPr>
        <w:t>、</w:t>
      </w:r>
      <w:r>
        <w:rPr>
          <w:rFonts w:ascii="UD デジタル 教科書体 N-R" w:eastAsia="UD デジタル 教科書体 N-R" w:hAnsi="BIZ UDPゴシック" w:hint="eastAsia"/>
        </w:rPr>
        <w:t>保護司会</w:t>
      </w:r>
      <w:r w:rsidR="00F73FDD">
        <w:rPr>
          <w:rFonts w:ascii="UD デジタル 教科書体 N-R" w:eastAsia="UD デジタル 教科書体 N-R" w:hAnsi="BIZ UDPゴシック" w:hint="eastAsia"/>
        </w:rPr>
        <w:t>など12機関・団体で構成する「社会を明るくする運動田村地区推進委員会」を設置し、田村地区内の小・中学生を対象とした「社会を明るくする運動作文コンテスト」を開催しています。</w:t>
      </w:r>
    </w:p>
    <w:p w14:paraId="3893A7C3" w14:textId="77777777" w:rsidR="00F73FDD" w:rsidRDefault="00F73FDD" w:rsidP="000217C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今後も、「社会を明るくする運動」について、町民へ広く周知していきます。</w:t>
      </w:r>
    </w:p>
    <w:p w14:paraId="1397B73D" w14:textId="77777777" w:rsidR="00F73FDD" w:rsidRDefault="00F73FDD" w:rsidP="00F73FDD">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49376" behindDoc="0" locked="0" layoutInCell="1" allowOverlap="1" wp14:anchorId="1C9CBD18" wp14:editId="440F06E1">
                <wp:simplePos x="0" y="0"/>
                <wp:positionH relativeFrom="column">
                  <wp:posOffset>-47625</wp:posOffset>
                </wp:positionH>
                <wp:positionV relativeFrom="paragraph">
                  <wp:posOffset>266065</wp:posOffset>
                </wp:positionV>
                <wp:extent cx="514350" cy="361950"/>
                <wp:effectExtent l="0" t="57150" r="0" b="57150"/>
                <wp:wrapNone/>
                <wp:docPr id="55" name="楕円 55"/>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E6DEB" id="楕円 55" o:spid="_x0000_s1026" style="position:absolute;left:0;text-align:left;margin-left:-3.75pt;margin-top:20.95pt;width:40.5pt;height:28.5pt;rotation:-2385143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tsg98o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3E5D5901" w14:textId="5FF89512" w:rsidR="00F73FDD" w:rsidRPr="00DD2956" w:rsidRDefault="00F73FDD" w:rsidP="00F73FDD">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保護司会、小野町更生保護女性会</w:t>
      </w:r>
      <w:r w:rsidR="00D355D2">
        <w:rPr>
          <w:rFonts w:ascii="BIZ UDPゴシック" w:eastAsia="BIZ UDPゴシック" w:hAnsi="BIZ UDPゴシック" w:hint="eastAsia"/>
          <w:sz w:val="28"/>
          <w:szCs w:val="28"/>
        </w:rPr>
        <w:t>、協力雇用主会</w:t>
      </w:r>
      <w:r>
        <w:rPr>
          <w:rFonts w:ascii="BIZ UDPゴシック" w:eastAsia="BIZ UDPゴシック" w:hAnsi="BIZ UDPゴシック" w:hint="eastAsia"/>
          <w:sz w:val="28"/>
          <w:szCs w:val="28"/>
        </w:rPr>
        <w:t>等の活動の周知</w:t>
      </w:r>
    </w:p>
    <w:p w14:paraId="1E2C5DE5" w14:textId="5D02F747" w:rsidR="00F73FDD" w:rsidRDefault="00F73FDD" w:rsidP="00F73FDD">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町広報紙「広報おのまち」や町ホームページなどで、保護司会、小野町更生保護女性会などの更生保護ボランティアの活動</w:t>
      </w:r>
      <w:r w:rsidR="00D355D2" w:rsidRPr="006B7307">
        <w:rPr>
          <w:rFonts w:ascii="UD デジタル 教科書体 N-R" w:eastAsia="UD デジタル 教科書体 N-R" w:hAnsi="BIZ UDPゴシック" w:hint="eastAsia"/>
          <w:color w:val="FF0000"/>
        </w:rPr>
        <w:t>及び協力雇用主会の</w:t>
      </w:r>
      <w:r w:rsidR="006B7307" w:rsidRPr="006B7307">
        <w:rPr>
          <w:rFonts w:ascii="UD デジタル 教科書体 N-R" w:eastAsia="UD デジタル 教科書体 N-R" w:hAnsi="BIZ UDPゴシック" w:hint="eastAsia"/>
          <w:color w:val="FF0000"/>
        </w:rPr>
        <w:t>意義や刑務所出所者等就労奨励金等</w:t>
      </w:r>
      <w:r>
        <w:rPr>
          <w:rFonts w:ascii="UD デジタル 教科書体 N-R" w:eastAsia="UD デジタル 教科書体 N-R" w:hAnsi="BIZ UDPゴシック" w:hint="eastAsia"/>
        </w:rPr>
        <w:t>について広く周知し、町民の理解の促進に努めます。</w:t>
      </w:r>
    </w:p>
    <w:p w14:paraId="73A3C3D2" w14:textId="77777777" w:rsidR="00FA5F3D" w:rsidRDefault="00FA5F3D" w:rsidP="00F73FDD">
      <w:pPr>
        <w:ind w:left="240" w:hangingChars="100" w:hanging="240"/>
        <w:rPr>
          <w:rFonts w:ascii="UD デジタル 教科書体 N-R" w:eastAsia="UD デジタル 教科書体 N-R" w:hAnsi="BIZ UDPゴシック"/>
        </w:rPr>
      </w:pPr>
    </w:p>
    <w:p w14:paraId="3F7236D6" w14:textId="77777777" w:rsidR="00FA5F3D" w:rsidRDefault="00FA5F3D" w:rsidP="00F73FDD">
      <w:pPr>
        <w:ind w:left="240" w:hangingChars="100" w:hanging="240"/>
        <w:rPr>
          <w:rFonts w:ascii="UD デジタル 教科書体 N-R" w:eastAsia="UD デジタル 教科書体 N-R" w:hAnsi="BIZ UDPゴシック"/>
        </w:rPr>
      </w:pPr>
    </w:p>
    <w:p w14:paraId="0E8E1116" w14:textId="77777777" w:rsidR="00FA5F3D" w:rsidRDefault="00FA5F3D" w:rsidP="00F73FDD">
      <w:pPr>
        <w:ind w:left="240" w:hangingChars="100" w:hanging="240"/>
        <w:rPr>
          <w:rFonts w:ascii="UD デジタル 教科書体 N-R" w:eastAsia="UD デジタル 教科書体 N-R" w:hAnsi="BIZ UDPゴシック"/>
        </w:rPr>
      </w:pPr>
    </w:p>
    <w:p w14:paraId="4DA4977E" w14:textId="77777777" w:rsidR="00FA5F3D" w:rsidRDefault="00FA5F3D" w:rsidP="00F73FDD">
      <w:pPr>
        <w:ind w:left="240" w:hangingChars="100" w:hanging="240"/>
        <w:rPr>
          <w:rFonts w:ascii="UD デジタル 教科書体 N-R" w:eastAsia="UD デジタル 教科書体 N-R" w:hAnsi="BIZ UDPゴシック"/>
        </w:rPr>
      </w:pPr>
    </w:p>
    <w:p w14:paraId="6FB6B2D9" w14:textId="77777777" w:rsidR="006B7307" w:rsidRDefault="006B7307" w:rsidP="00F73FDD">
      <w:pPr>
        <w:ind w:left="240" w:hangingChars="100" w:hanging="240"/>
        <w:rPr>
          <w:rFonts w:ascii="UD デジタル 教科書体 N-R" w:eastAsia="UD デジタル 教科書体 N-R" w:hAnsi="BIZ UDPゴシック"/>
        </w:rPr>
      </w:pPr>
    </w:p>
    <w:p w14:paraId="271AEE90" w14:textId="55D53748" w:rsidR="00F73FDD" w:rsidRDefault="00F73FDD" w:rsidP="00F73FDD">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51424" behindDoc="0" locked="0" layoutInCell="1" allowOverlap="1" wp14:anchorId="0F87B251" wp14:editId="63D09954">
                <wp:simplePos x="0" y="0"/>
                <wp:positionH relativeFrom="column">
                  <wp:posOffset>-47625</wp:posOffset>
                </wp:positionH>
                <wp:positionV relativeFrom="paragraph">
                  <wp:posOffset>266065</wp:posOffset>
                </wp:positionV>
                <wp:extent cx="514350" cy="361950"/>
                <wp:effectExtent l="0" t="57150" r="0" b="57150"/>
                <wp:wrapNone/>
                <wp:docPr id="56" name="楕円 56"/>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B8CCA" id="楕円 56" o:spid="_x0000_s1026" style="position:absolute;left:0;text-align:left;margin-left:-3.75pt;margin-top:20.95pt;width:40.5pt;height:28.5pt;rotation:-2385143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2oqEcY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4F3ED205" w14:textId="77777777" w:rsidR="00F73FDD" w:rsidRPr="00DD2956" w:rsidRDefault="00F73FDD" w:rsidP="00F73FDD">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３</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行政や専門機関等による相談事業の周知等</w:t>
      </w:r>
    </w:p>
    <w:p w14:paraId="380BDD23" w14:textId="77777777" w:rsidR="00B02FD4" w:rsidRDefault="00F73FDD" w:rsidP="00E70B6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行政や専門機関等による相談事業などの</w:t>
      </w:r>
      <w:r w:rsidR="00E70B6C">
        <w:rPr>
          <w:rFonts w:ascii="UD デジタル 教科書体 N-R" w:eastAsia="UD デジタル 教科書体 N-R" w:hAnsi="BIZ UDPゴシック" w:hint="eastAsia"/>
        </w:rPr>
        <w:t>周知を図ります。また、いつでも誰でも、生活に困っていることなどを気軽に相談できるように、民生委員・児童委員等地域で福祉活動にかかわっている人の相談体制や各種相談に対応する関係機関の周知に努めます。</w:t>
      </w:r>
    </w:p>
    <w:p w14:paraId="57D9CDBF" w14:textId="77777777" w:rsidR="00E70B6C" w:rsidRDefault="00E70B6C" w:rsidP="00E70B6C">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53472" behindDoc="0" locked="0" layoutInCell="1" allowOverlap="1" wp14:anchorId="5497056E" wp14:editId="40B8259A">
                <wp:simplePos x="0" y="0"/>
                <wp:positionH relativeFrom="column">
                  <wp:posOffset>-47625</wp:posOffset>
                </wp:positionH>
                <wp:positionV relativeFrom="paragraph">
                  <wp:posOffset>266065</wp:posOffset>
                </wp:positionV>
                <wp:extent cx="514350" cy="361950"/>
                <wp:effectExtent l="0" t="57150" r="0" b="57150"/>
                <wp:wrapNone/>
                <wp:docPr id="57" name="楕円 57"/>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24F7B" id="楕円 57" o:spid="_x0000_s1026" style="position:absolute;left:0;text-align:left;margin-left:-3.75pt;margin-top:20.95pt;width:40.5pt;height:28.5pt;rotation:-2385143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rQTD4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59B7028F" w14:textId="77777777" w:rsidR="00E70B6C" w:rsidRPr="00DD2956" w:rsidRDefault="00E70B6C" w:rsidP="00E70B6C">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４</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児童 ・ 生徒に関する相談窓口の周知</w:t>
      </w:r>
    </w:p>
    <w:p w14:paraId="5CEA108C" w14:textId="59168064" w:rsidR="00B02FD4" w:rsidRDefault="00E70B6C" w:rsidP="00E70B6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非行・犯罪問題の専門機関である少年鑑別所</w:t>
      </w:r>
      <w:r w:rsidRPr="00E70B6C">
        <w:rPr>
          <w:rFonts w:ascii="UD デジタル 教科書体 N-R" w:eastAsia="UD デジタル 教科書体 N-R" w:hAnsi="BIZ UDPゴシック" w:hint="eastAsia"/>
          <w:vertAlign w:val="superscript"/>
        </w:rPr>
        <w:t>※1</w:t>
      </w:r>
      <w:r w:rsidR="00FA5F3D">
        <w:rPr>
          <w:rFonts w:ascii="UD デジタル 教科書体 N-R" w:eastAsia="UD デジタル 教科書体 N-R" w:hAnsi="BIZ UDPゴシック" w:hint="eastAsia"/>
          <w:vertAlign w:val="superscript"/>
        </w:rPr>
        <w:t>6</w:t>
      </w:r>
      <w:r>
        <w:rPr>
          <w:rFonts w:ascii="UD デジタル 教科書体 N-R" w:eastAsia="UD デジタル 教科書体 N-R" w:hAnsi="BIZ UDPゴシック" w:hint="eastAsia"/>
        </w:rPr>
        <w:t>の専門性を生かし、非行や問題行動の相談を受け、心理検査等の援助を行い、関係機関からの依頼を受けて相談や講演等に</w:t>
      </w:r>
      <w:r w:rsidRPr="006B7307">
        <w:rPr>
          <w:rFonts w:ascii="UD デジタル 教科書体 N-R" w:eastAsia="UD デジタル 教科書体 N-R" w:hAnsi="BIZ UDPゴシック" w:hint="eastAsia"/>
          <w:strike/>
          <w:color w:val="FF0000"/>
        </w:rPr>
        <w:t>に</w:t>
      </w:r>
      <w:r>
        <w:rPr>
          <w:rFonts w:ascii="UD デジタル 教科書体 N-R" w:eastAsia="UD デジタル 教科書体 N-R" w:hAnsi="BIZ UDPゴシック" w:hint="eastAsia"/>
        </w:rPr>
        <w:t>応じる「法務少年支援センター福島」の周知を図ります。</w:t>
      </w:r>
    </w:p>
    <w:p w14:paraId="1A89BA94" w14:textId="32BB6EFA" w:rsidR="00E70B6C" w:rsidRDefault="00E70B6C" w:rsidP="00E70B6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また、</w:t>
      </w:r>
      <w:r w:rsidR="00E8675B">
        <w:rPr>
          <w:rFonts w:ascii="UD デジタル 教科書体 N-R" w:eastAsia="UD デジタル 教科書体 N-R" w:hAnsi="BIZ UDPゴシック" w:hint="eastAsia"/>
        </w:rPr>
        <w:t>非行・虐待等の少年に関する相談、不良行為少年・非行少年やその家庭に対する指導・助言等を行う「福島県警察少年サポートセンター</w:t>
      </w:r>
      <w:r w:rsidR="00E8675B" w:rsidRPr="00E8675B">
        <w:rPr>
          <w:rFonts w:ascii="UD デジタル 教科書体 N-R" w:eastAsia="UD デジタル 教科書体 N-R" w:hAnsi="BIZ UDPゴシック" w:hint="eastAsia"/>
          <w:vertAlign w:val="superscript"/>
        </w:rPr>
        <w:t>※1</w:t>
      </w:r>
      <w:r w:rsidR="00FA5F3D">
        <w:rPr>
          <w:rFonts w:ascii="UD デジタル 教科書体 N-R" w:eastAsia="UD デジタル 教科書体 N-R" w:hAnsi="BIZ UDPゴシック" w:hint="eastAsia"/>
          <w:vertAlign w:val="superscript"/>
        </w:rPr>
        <w:t>7</w:t>
      </w:r>
      <w:r w:rsidR="00E8675B">
        <w:rPr>
          <w:rFonts w:ascii="UD デジタル 教科書体 N-R" w:eastAsia="UD デジタル 教科書体 N-R" w:hAnsi="BIZ UDPゴシック" w:hint="eastAsia"/>
        </w:rPr>
        <w:t>」の周知を図ります。</w:t>
      </w:r>
    </w:p>
    <w:p w14:paraId="30C792F0" w14:textId="77777777" w:rsidR="005366AC" w:rsidRDefault="005366AC" w:rsidP="005366AC">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57568" behindDoc="0" locked="0" layoutInCell="1" allowOverlap="1" wp14:anchorId="73875A36" wp14:editId="2A9CBE95">
                <wp:simplePos x="0" y="0"/>
                <wp:positionH relativeFrom="column">
                  <wp:posOffset>-47625</wp:posOffset>
                </wp:positionH>
                <wp:positionV relativeFrom="paragraph">
                  <wp:posOffset>266065</wp:posOffset>
                </wp:positionV>
                <wp:extent cx="514350" cy="361950"/>
                <wp:effectExtent l="0" t="57150" r="0" b="57150"/>
                <wp:wrapNone/>
                <wp:docPr id="59" name="楕円 59"/>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B3D4B" id="楕円 59" o:spid="_x0000_s1026" style="position:absolute;left:0;text-align:left;margin-left:-3.75pt;margin-top:20.95pt;width:40.5pt;height:28.5pt;rotation:-238514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xctLkY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735CCC7D" w14:textId="77777777" w:rsidR="005366AC" w:rsidRPr="00DD2956" w:rsidRDefault="005366AC" w:rsidP="005366AC">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５</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薬物依存に関する適切な広報・啓発</w:t>
      </w:r>
    </w:p>
    <w:p w14:paraId="4A1DC64E" w14:textId="1B247430" w:rsidR="005366AC" w:rsidRDefault="005366AC" w:rsidP="005366A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規制薬物の乱用は、犯罪行為であると同時に、治療や支援が必要な精神症状でもあるという理解が地域に広がるよう、関係機関</w:t>
      </w:r>
      <w:r w:rsidRPr="006B7307">
        <w:rPr>
          <w:rFonts w:ascii="UD デジタル 教科書体 N-R" w:eastAsia="UD デジタル 教科書体 N-R" w:hAnsi="BIZ UDPゴシック" w:hint="eastAsia"/>
          <w:strike/>
          <w:color w:val="FF0000"/>
        </w:rPr>
        <w:t>。</w:t>
      </w:r>
      <w:r w:rsidR="006B7307" w:rsidRPr="006B7307">
        <w:rPr>
          <w:rFonts w:ascii="UD デジタル 教科書体 N-R" w:eastAsia="UD デジタル 教科書体 N-R" w:hAnsi="BIZ UDPゴシック" w:hint="eastAsia"/>
          <w:color w:val="FF0000"/>
        </w:rPr>
        <w:t>、</w:t>
      </w:r>
      <w:r>
        <w:rPr>
          <w:rFonts w:ascii="UD デジタル 教科書体 N-R" w:eastAsia="UD デジタル 教科書体 N-R" w:hAnsi="BIZ UDPゴシック" w:hint="eastAsia"/>
        </w:rPr>
        <w:t>民間団体と連携した広報・啓発活動を実施します。</w:t>
      </w:r>
    </w:p>
    <w:p w14:paraId="734D7194" w14:textId="10712E19" w:rsidR="005366AC" w:rsidRDefault="005366AC" w:rsidP="005366AC">
      <w:pPr>
        <w:ind w:left="240" w:hangingChars="100" w:hanging="240"/>
        <w:rPr>
          <w:rFonts w:ascii="UD デジタル 教科書体 N-R" w:eastAsia="UD デジタル 教科書体 N-R" w:hAnsi="BIZ UDPゴシック"/>
        </w:rPr>
      </w:pPr>
    </w:p>
    <w:p w14:paraId="6102330C" w14:textId="77777777" w:rsidR="00FA5F3D" w:rsidRDefault="00FA5F3D" w:rsidP="005366AC">
      <w:pPr>
        <w:ind w:left="240" w:hangingChars="100" w:hanging="240"/>
        <w:rPr>
          <w:rFonts w:ascii="UD デジタル 教科書体 N-R" w:eastAsia="UD デジタル 教科書体 N-R" w:hAnsi="BIZ UDPゴシック" w:hint="eastAsia"/>
        </w:rPr>
      </w:pPr>
    </w:p>
    <w:p w14:paraId="5B72B4A7" w14:textId="77777777" w:rsidR="00FA5F3D" w:rsidRDefault="00FA5F3D" w:rsidP="00FA5F3D">
      <w:pPr>
        <w:ind w:left="320" w:hangingChars="100" w:hanging="320"/>
        <w:rPr>
          <w:rFonts w:ascii="UD デジタル 教科書体 N-R" w:eastAsia="UD デジタル 教科書体 N-R" w:hAnsi="BIZ UDPゴシック"/>
        </w:rPr>
      </w:pPr>
      <w:r>
        <w:rPr>
          <w:rFonts w:ascii="BIZ UDPゴシック" w:eastAsia="BIZ UDPゴシック" w:hAnsi="BIZ UDPゴシック" w:hint="eastAsia"/>
          <w:noProof/>
          <w:sz w:val="32"/>
        </w:rPr>
        <mc:AlternateContent>
          <mc:Choice Requires="wps">
            <w:drawing>
              <wp:anchor distT="0" distB="0" distL="114300" distR="114300" simplePos="0" relativeHeight="251787264" behindDoc="0" locked="0" layoutInCell="1" allowOverlap="1" wp14:anchorId="1B0FD6B8" wp14:editId="49AD17A7">
                <wp:simplePos x="0" y="0"/>
                <wp:positionH relativeFrom="page">
                  <wp:align>center</wp:align>
                </wp:positionH>
                <wp:positionV relativeFrom="paragraph">
                  <wp:posOffset>104140</wp:posOffset>
                </wp:positionV>
                <wp:extent cx="6648450" cy="9525"/>
                <wp:effectExtent l="0" t="0" r="19050" b="28575"/>
                <wp:wrapNone/>
                <wp:docPr id="58" name="直線コネクタ 58"/>
                <wp:cNvGraphicFramePr/>
                <a:graphic xmlns:a="http://schemas.openxmlformats.org/drawingml/2006/main">
                  <a:graphicData uri="http://schemas.microsoft.com/office/word/2010/wordprocessingShape">
                    <wps:wsp>
                      <wps:cNvCnPr/>
                      <wps:spPr>
                        <a:xfrm flipV="1">
                          <a:off x="0" y="0"/>
                          <a:ext cx="6648450" cy="9525"/>
                        </a:xfrm>
                        <a:prstGeom prst="line">
                          <a:avLst/>
                        </a:prstGeom>
                        <a:noFill/>
                        <a:ln w="6350" cap="flat" cmpd="sng" algn="ctr">
                          <a:solidFill>
                            <a:srgbClr val="D34817"/>
                          </a:solidFill>
                          <a:prstDash val="dash"/>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190F3A6" id="直線コネクタ 58" o:spid="_x0000_s1026" style="position:absolute;left:0;text-align:left;flip:y;z-index:251787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pt" to="5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" strokecolor="#d34817" strokeweight=".5pt">
                <v:stroke dashstyle="dash" joinstyle="miter"/>
                <w10:wrap anchorx="page"/>
              </v:line>
            </w:pict>
          </mc:Fallback>
        </mc:AlternateContent>
      </w:r>
    </w:p>
    <w:p w14:paraId="5A89525E" w14:textId="12BEBC1B" w:rsidR="00FA5F3D" w:rsidRDefault="00FA5F3D" w:rsidP="00FA5F3D">
      <w:pPr>
        <w:ind w:left="1800" w:hangingChars="900" w:hanging="18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※1</w:t>
      </w:r>
      <w:r>
        <w:rPr>
          <w:rFonts w:ascii="UD デジタル 教科書体 N-R" w:eastAsia="UD デジタル 教科書体 N-R" w:hAnsi="BIZ UDPゴシック" w:hint="eastAsia"/>
          <w:sz w:val="20"/>
        </w:rPr>
        <w:t>6</w:t>
      </w:r>
      <w:r>
        <w:rPr>
          <w:rFonts w:ascii="UD デジタル 教科書体 N-R" w:eastAsia="UD デジタル 教科書体 N-R" w:hAnsi="BIZ UDPゴシック" w:hint="eastAsia"/>
          <w:sz w:val="20"/>
        </w:rPr>
        <w:t xml:space="preserve">　少年鑑別所…　家庭裁判所等の求めにより、少年の心身の鑑別、観護処遇、地域社会における非行及び犯罪の防止に関する援助を行なっています。</w:t>
      </w:r>
    </w:p>
    <w:p w14:paraId="6129C8F9" w14:textId="00239A0F" w:rsidR="00FA5F3D" w:rsidRDefault="00FA5F3D" w:rsidP="00FA5F3D">
      <w:pPr>
        <w:ind w:left="3800" w:hangingChars="1900" w:hanging="38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※1</w:t>
      </w:r>
      <w:r>
        <w:rPr>
          <w:rFonts w:ascii="UD デジタル 教科書体 N-R" w:eastAsia="UD デジタル 教科書体 N-R" w:hAnsi="BIZ UDPゴシック" w:hint="eastAsia"/>
          <w:sz w:val="20"/>
        </w:rPr>
        <w:t>7</w:t>
      </w:r>
      <w:r>
        <w:rPr>
          <w:rFonts w:ascii="UD デジタル 教科書体 N-R" w:eastAsia="UD デジタル 教科書体 N-R" w:hAnsi="BIZ UDPゴシック" w:hint="eastAsia"/>
          <w:sz w:val="20"/>
        </w:rPr>
        <w:t xml:space="preserve">　福島県警察少年サポートセンター…　少年問題に関する専門組織であり、福島県警察本部に設置しています。少年警察活動の中心的な役割を果たす組織として、補導活動、関係機関などとの情報交換や意見交換などを行なっています。</w:t>
      </w:r>
    </w:p>
    <w:p w14:paraId="387C37CC" w14:textId="1075539F" w:rsidR="00FA5F3D" w:rsidRPr="00FA5F3D" w:rsidRDefault="00FA5F3D" w:rsidP="005366AC">
      <w:pPr>
        <w:ind w:left="240" w:hangingChars="100" w:hanging="240"/>
        <w:rPr>
          <w:rFonts w:ascii="UD デジタル 教科書体 N-R" w:eastAsia="UD デジタル 教科書体 N-R" w:hAnsi="BIZ UDPゴシック"/>
        </w:rPr>
      </w:pPr>
    </w:p>
    <w:p w14:paraId="0015AB52" w14:textId="5A5A10E0" w:rsidR="00FA5F3D" w:rsidRDefault="00FA5F3D" w:rsidP="005366AC">
      <w:pPr>
        <w:ind w:left="240" w:hangingChars="100" w:hanging="240"/>
        <w:rPr>
          <w:rFonts w:ascii="UD デジタル 教科書体 N-R" w:eastAsia="UD デジタル 教科書体 N-R" w:hAnsi="BIZ UDPゴシック"/>
        </w:rPr>
      </w:pPr>
    </w:p>
    <w:p w14:paraId="4C464209" w14:textId="3E602085" w:rsidR="00FA5F3D" w:rsidRDefault="00FA5F3D" w:rsidP="005366AC">
      <w:pPr>
        <w:ind w:left="240" w:hangingChars="100" w:hanging="240"/>
        <w:rPr>
          <w:rFonts w:ascii="UD デジタル 教科書体 N-R" w:eastAsia="UD デジタル 教科書体 N-R" w:hAnsi="BIZ UDPゴシック"/>
        </w:rPr>
      </w:pPr>
    </w:p>
    <w:p w14:paraId="08CC7293" w14:textId="2654263B" w:rsidR="00FA5F3D" w:rsidRDefault="00FA5F3D" w:rsidP="005366AC">
      <w:pPr>
        <w:ind w:left="240" w:hangingChars="100" w:hanging="240"/>
        <w:rPr>
          <w:rFonts w:ascii="UD デジタル 教科書体 N-R" w:eastAsia="UD デジタル 教科書体 N-R" w:hAnsi="BIZ UDPゴシック"/>
        </w:rPr>
      </w:pPr>
    </w:p>
    <w:p w14:paraId="7D0B3366" w14:textId="77777777" w:rsidR="005366AC" w:rsidRDefault="005366AC" w:rsidP="005366AC">
      <w:pPr>
        <w:rPr>
          <w:rFonts w:ascii="BIZ UDPゴシック" w:eastAsia="BIZ UDPゴシック" w:hAnsi="BIZ UDPゴシック"/>
          <w:sz w:val="32"/>
        </w:rPr>
      </w:pPr>
      <w:r>
        <w:rPr>
          <w:rFonts w:ascii="BIZ UDPゴシック" w:eastAsia="BIZ UDPゴシック" w:hAnsi="BIZ UDPゴシック" w:hint="eastAsia"/>
          <w:noProof/>
          <w:sz w:val="32"/>
        </w:rPr>
        <mc:AlternateContent>
          <mc:Choice Requires="wps">
            <w:drawing>
              <wp:anchor distT="0" distB="0" distL="114300" distR="114300" simplePos="0" relativeHeight="251759616" behindDoc="0" locked="0" layoutInCell="1" allowOverlap="1" wp14:anchorId="5A48226F" wp14:editId="1C5DE108">
                <wp:simplePos x="0" y="0"/>
                <wp:positionH relativeFrom="page">
                  <wp:align>center</wp:align>
                </wp:positionH>
                <wp:positionV relativeFrom="paragraph">
                  <wp:posOffset>285750</wp:posOffset>
                </wp:positionV>
                <wp:extent cx="5895975" cy="0"/>
                <wp:effectExtent l="38100" t="38100" r="47625" b="57150"/>
                <wp:wrapNone/>
                <wp:docPr id="60" name="直線コネクタ 60"/>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D34817"/>
                          </a:solidFill>
                          <a:prstDash val="solid"/>
                          <a:miter lim="800000"/>
                          <a:headEnd type="oval"/>
                          <a:tailEnd type="oval"/>
                        </a:ln>
                        <a:effectLst/>
                      </wps:spPr>
                      <wps:bodyPr/>
                    </wps:wsp>
                  </a:graphicData>
                </a:graphic>
              </wp:anchor>
            </w:drawing>
          </mc:Choice>
          <mc:Fallback>
            <w:pict>
              <v:line w14:anchorId="39433D93" id="直線コネクタ 60" o:spid="_x0000_s1026" style="position:absolute;left:0;text-align:left;z-index:251759616;visibility:visible;mso-wrap-style:square;mso-wrap-distance-left:9pt;mso-wrap-distance-top:0;mso-wrap-distance-right:9pt;mso-wrap-distance-bottom:0;mso-position-horizontal:center;mso-position-horizontal-relative:page;mso-position-vertical:absolute;mso-position-vertical-relative:text" from="0,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" strokecolor="#d34817" strokeweight=".5pt">
                <v:stroke startarrow="oval" endarrow="oval" joinstyle="miter"/>
                <w10:wrap anchorx="page"/>
              </v:line>
            </w:pict>
          </mc:Fallback>
        </mc:AlternateContent>
      </w:r>
      <w:r>
        <w:rPr>
          <w:rFonts w:ascii="BIZ UDPゴシック" w:eastAsia="BIZ UDPゴシック" w:hAnsi="BIZ UDPゴシック" w:hint="eastAsia"/>
          <w:sz w:val="32"/>
        </w:rPr>
        <w:t>４</w:t>
      </w:r>
      <w:r w:rsidRPr="00A156A9">
        <w:rPr>
          <w:rFonts w:ascii="BIZ UDPゴシック" w:eastAsia="BIZ UDPゴシック" w:hAnsi="BIZ UDPゴシック" w:hint="eastAsia"/>
          <w:sz w:val="32"/>
        </w:rPr>
        <w:t xml:space="preserve">　</w:t>
      </w:r>
      <w:r>
        <w:rPr>
          <w:rFonts w:ascii="BIZ UDPゴシック" w:eastAsia="BIZ UDPゴシック" w:hAnsi="BIZ UDPゴシック" w:hint="eastAsia"/>
          <w:sz w:val="32"/>
        </w:rPr>
        <w:t>その他の施策</w:t>
      </w:r>
    </w:p>
    <w:p w14:paraId="31BFBAFB" w14:textId="77777777" w:rsidR="005366AC" w:rsidRPr="008939FC" w:rsidRDefault="005366AC" w:rsidP="005366AC">
      <w:pPr>
        <w:ind w:left="280" w:hangingChars="100" w:hanging="280"/>
        <w:rPr>
          <w:rFonts w:ascii="BIZ UDPゴシック" w:eastAsia="BIZ UDPゴシック" w:hAnsi="BIZ UDPゴシック"/>
          <w:sz w:val="28"/>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61664" behindDoc="0" locked="0" layoutInCell="1" allowOverlap="1" wp14:anchorId="588EA82D" wp14:editId="73D6AFFE">
                <wp:simplePos x="0" y="0"/>
                <wp:positionH relativeFrom="column">
                  <wp:posOffset>-57150</wp:posOffset>
                </wp:positionH>
                <wp:positionV relativeFrom="paragraph">
                  <wp:posOffset>250825</wp:posOffset>
                </wp:positionV>
                <wp:extent cx="514350" cy="361950"/>
                <wp:effectExtent l="0" t="57150" r="0" b="57150"/>
                <wp:wrapNone/>
                <wp:docPr id="61" name="楕円 61"/>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F2D99" id="楕円 61" o:spid="_x0000_s1026" style="position:absolute;left:0;text-align:left;margin-left:-4.5pt;margin-top:19.75pt;width:40.5pt;height:28.5pt;rotation:-2385143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" filled="f" strokecolor="#9b320e" strokeweight="1pt">
                <v:stroke joinstyle="miter"/>
              </v:oval>
            </w:pict>
          </mc:Fallback>
        </mc:AlternateContent>
      </w:r>
      <w:r w:rsidRPr="008939FC">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～町の取り組み～</w:t>
      </w:r>
    </w:p>
    <w:p w14:paraId="2374EA74" w14:textId="77777777" w:rsidR="005366AC" w:rsidRPr="00DD2956" w:rsidRDefault="005366AC" w:rsidP="005366AC">
      <w:pPr>
        <w:ind w:left="280" w:hangingChars="100" w:hanging="280"/>
        <w:rPr>
          <w:rFonts w:ascii="BIZ UDPゴシック" w:eastAsia="BIZ UDPゴシック" w:hAnsi="BIZ UDPゴシック"/>
          <w:sz w:val="28"/>
          <w:szCs w:val="28"/>
        </w:rPr>
      </w:pPr>
      <w:r w:rsidRPr="00DD2956">
        <w:rPr>
          <w:rFonts w:ascii="BIZ UDPゴシック" w:eastAsia="BIZ UDPゴシック" w:hAnsi="BIZ UDPゴシック" w:hint="eastAsia"/>
          <w:i/>
          <w:sz w:val="28"/>
          <w:szCs w:val="28"/>
        </w:rPr>
        <w:t xml:space="preserve">　１</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地域の見守り活動の推進</w:t>
      </w:r>
    </w:p>
    <w:p w14:paraId="5753319E" w14:textId="77777777" w:rsidR="005366AC" w:rsidRDefault="005366AC" w:rsidP="005366A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犯罪の抑止につながる取り組みとして、地域の目となる地域防犯ボランティアなどによる見守り活動を推進することなどにより、安全で安心なまちづくりに努めます。</w:t>
      </w:r>
    </w:p>
    <w:p w14:paraId="59B44201" w14:textId="77777777" w:rsidR="005366AC" w:rsidRDefault="005366AC" w:rsidP="005366AC">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63712" behindDoc="0" locked="0" layoutInCell="1" allowOverlap="1" wp14:anchorId="45FCD731" wp14:editId="0FD852A3">
                <wp:simplePos x="0" y="0"/>
                <wp:positionH relativeFrom="column">
                  <wp:posOffset>-47625</wp:posOffset>
                </wp:positionH>
                <wp:positionV relativeFrom="paragraph">
                  <wp:posOffset>266065</wp:posOffset>
                </wp:positionV>
                <wp:extent cx="514350" cy="361950"/>
                <wp:effectExtent l="0" t="57150" r="0" b="57150"/>
                <wp:wrapNone/>
                <wp:docPr id="62" name="楕円 62"/>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49E95" id="楕円 62" o:spid="_x0000_s1026" style="position:absolute;left:0;text-align:left;margin-left:-3.75pt;margin-top:20.95pt;width:40.5pt;height:28.5pt;rotation:-238514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OuAuFI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735518B2" w14:textId="77777777" w:rsidR="005366AC" w:rsidRPr="00DD2956" w:rsidRDefault="005366AC" w:rsidP="005366AC">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２</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地域福祉計画等への対応</w:t>
      </w:r>
    </w:p>
    <w:p w14:paraId="22A159EE" w14:textId="77777777" w:rsidR="00E8675B" w:rsidRDefault="005366AC" w:rsidP="005366AC">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高齢者や障がい者への福祉的支援は</w:t>
      </w:r>
      <w:r w:rsidR="0073480D">
        <w:rPr>
          <w:rFonts w:ascii="UD デジタル 教科書体 N-R" w:eastAsia="UD デジタル 教科書体 N-R" w:hAnsi="BIZ UDPゴシック" w:hint="eastAsia"/>
        </w:rPr>
        <w:t>、地域福祉計画などに反映されています。しかし、福祉的支援は犯罪をした者等であるか否かにかかわらず提供されうるものであり、犯罪をした高齢者や障がい者に対しても確実に支援につなげることが重要です。</w:t>
      </w:r>
      <w:r w:rsidR="001B4F1D">
        <w:rPr>
          <w:rFonts w:ascii="UD デジタル 教科書体 N-R" w:eastAsia="UD デジタル 教科書体 N-R" w:hAnsi="BIZ UDPゴシック" w:hint="eastAsia"/>
        </w:rPr>
        <w:t>地域福祉計画などの改定に際し、罪を犯した高齢者や障がい者に対する支援を盛り込むこととします。</w:t>
      </w:r>
    </w:p>
    <w:p w14:paraId="2303BD47" w14:textId="77777777" w:rsidR="001B4F1D" w:rsidRDefault="001B4F1D" w:rsidP="001B4F1D">
      <w:pPr>
        <w:ind w:left="280" w:hangingChars="100" w:hanging="280"/>
        <w:rPr>
          <w:rFonts w:ascii="UD デジタル 教科書体 N-R" w:eastAsia="UD デジタル 教科書体 N-R" w:hAnsi="BIZ UDPゴシック"/>
        </w:rPr>
      </w:pPr>
      <w:r>
        <w:rPr>
          <w:rFonts w:ascii="BIZ UDPゴシック" w:eastAsia="BIZ UDPゴシック" w:hAnsi="BIZ UDPゴシック" w:hint="eastAsia"/>
          <w:i/>
          <w:noProof/>
          <w:sz w:val="28"/>
          <w:szCs w:val="28"/>
        </w:rPr>
        <mc:AlternateContent>
          <mc:Choice Requires="wps">
            <w:drawing>
              <wp:anchor distT="0" distB="0" distL="114300" distR="114300" simplePos="0" relativeHeight="251765760" behindDoc="0" locked="0" layoutInCell="1" allowOverlap="1" wp14:anchorId="78E6F6E7" wp14:editId="4F9AE4E4">
                <wp:simplePos x="0" y="0"/>
                <wp:positionH relativeFrom="column">
                  <wp:posOffset>-47625</wp:posOffset>
                </wp:positionH>
                <wp:positionV relativeFrom="paragraph">
                  <wp:posOffset>266065</wp:posOffset>
                </wp:positionV>
                <wp:extent cx="514350" cy="361950"/>
                <wp:effectExtent l="0" t="57150" r="0" b="57150"/>
                <wp:wrapNone/>
                <wp:docPr id="43" name="楕円 43"/>
                <wp:cNvGraphicFramePr/>
                <a:graphic xmlns:a="http://schemas.openxmlformats.org/drawingml/2006/main">
                  <a:graphicData uri="http://schemas.microsoft.com/office/word/2010/wordprocessingShape">
                    <wps:wsp>
                      <wps:cNvSpPr/>
                      <wps:spPr>
                        <a:xfrm rot="19416336">
                          <a:off x="0" y="0"/>
                          <a:ext cx="514350" cy="361950"/>
                        </a:xfrm>
                        <a:prstGeom prst="ellipse">
                          <a:avLst/>
                        </a:prstGeom>
                        <a:noFill/>
                        <a:ln w="12700" cap="flat" cmpd="sng" algn="ctr">
                          <a:solidFill>
                            <a:srgbClr val="D3481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79621" id="楕円 43" o:spid="_x0000_s1026" style="position:absolute;left:0;text-align:left;margin-left:-3.75pt;margin-top:20.95pt;width:40.5pt;height:28.5pt;rotation:-2385143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" filled="f" strokecolor="#9b320e" strokeweight="1pt">
                <v:stroke joinstyle="miter"/>
              </v:oval>
            </w:pict>
          </mc:Fallback>
        </mc:AlternateContent>
      </w:r>
    </w:p>
    <w:p w14:paraId="61812103" w14:textId="77777777" w:rsidR="001B4F1D" w:rsidRPr="00DD2956" w:rsidRDefault="001B4F1D" w:rsidP="001B4F1D">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i/>
          <w:sz w:val="28"/>
          <w:szCs w:val="28"/>
        </w:rPr>
        <w:t xml:space="preserve">　３</w:t>
      </w:r>
      <w:r w:rsidRPr="00DD2956">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刑務作業等への支援</w:t>
      </w:r>
    </w:p>
    <w:p w14:paraId="31DC5039" w14:textId="77777777" w:rsidR="00E8675B" w:rsidRPr="001B4F1D" w:rsidRDefault="001B4F1D" w:rsidP="001B4F1D">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受刑者の社会貢献意識の高揚につなげるため</w:t>
      </w:r>
      <w:r w:rsidR="00EB0EEB">
        <w:rPr>
          <w:rFonts w:ascii="UD デジタル 教科書体 N-R" w:eastAsia="UD デジタル 教科書体 N-R" w:hAnsi="BIZ UDPゴシック" w:hint="eastAsia"/>
        </w:rPr>
        <w:t>、矯正施設等が行う刑務作業製品の販売等への支援を検討します。</w:t>
      </w:r>
    </w:p>
    <w:p w14:paraId="6BFE7644" w14:textId="70D9DD0E" w:rsidR="00E8675B" w:rsidRDefault="00E8675B" w:rsidP="000217CE">
      <w:pPr>
        <w:ind w:left="240" w:hangingChars="100" w:hanging="240"/>
        <w:rPr>
          <w:rFonts w:ascii="UD デジタル 教科書体 N-R" w:eastAsia="UD デジタル 教科書体 N-R" w:hAnsi="BIZ UDPゴシック"/>
        </w:rPr>
      </w:pPr>
    </w:p>
    <w:p w14:paraId="71025759" w14:textId="01DDE3E7" w:rsidR="00FA5F3D" w:rsidRDefault="00FA5F3D" w:rsidP="000217CE">
      <w:pPr>
        <w:ind w:left="240" w:hangingChars="100" w:hanging="240"/>
        <w:rPr>
          <w:rFonts w:ascii="UD デジタル 教科書体 N-R" w:eastAsia="UD デジタル 教科書体 N-R" w:hAnsi="BIZ UDPゴシック"/>
        </w:rPr>
      </w:pPr>
    </w:p>
    <w:p w14:paraId="387CBE0E" w14:textId="2493EE37" w:rsidR="00FA5F3D" w:rsidRDefault="00FA5F3D" w:rsidP="000217CE">
      <w:pPr>
        <w:ind w:left="240" w:hangingChars="100" w:hanging="240"/>
        <w:rPr>
          <w:rFonts w:ascii="UD デジタル 教科書体 N-R" w:eastAsia="UD デジタル 教科書体 N-R" w:hAnsi="BIZ UDPゴシック"/>
        </w:rPr>
      </w:pPr>
    </w:p>
    <w:p w14:paraId="5A267744" w14:textId="10BA49E4" w:rsidR="00FA5F3D" w:rsidRDefault="00FA5F3D" w:rsidP="000217CE">
      <w:pPr>
        <w:ind w:left="240" w:hangingChars="100" w:hanging="240"/>
        <w:rPr>
          <w:rFonts w:ascii="UD デジタル 教科書体 N-R" w:eastAsia="UD デジタル 教科書体 N-R" w:hAnsi="BIZ UDPゴシック"/>
        </w:rPr>
      </w:pPr>
    </w:p>
    <w:p w14:paraId="55B16FAB" w14:textId="1315C3AC" w:rsidR="00FA5F3D" w:rsidRDefault="00FA5F3D" w:rsidP="000217CE">
      <w:pPr>
        <w:ind w:left="240" w:hangingChars="100" w:hanging="240"/>
        <w:rPr>
          <w:rFonts w:ascii="UD デジタル 教科書体 N-R" w:eastAsia="UD デジタル 教科書体 N-R" w:hAnsi="BIZ UDPゴシック"/>
        </w:rPr>
      </w:pPr>
    </w:p>
    <w:p w14:paraId="45005B13" w14:textId="39B2CD95" w:rsidR="00FA5F3D" w:rsidRDefault="00FA5F3D" w:rsidP="000217CE">
      <w:pPr>
        <w:ind w:left="240" w:hangingChars="100" w:hanging="240"/>
        <w:rPr>
          <w:rFonts w:ascii="UD デジタル 教科書体 N-R" w:eastAsia="UD デジタル 教科書体 N-R" w:hAnsi="BIZ UDPゴシック"/>
        </w:rPr>
      </w:pPr>
    </w:p>
    <w:p w14:paraId="1B859344" w14:textId="6E6F4BC7" w:rsidR="00FA5F3D" w:rsidRDefault="00FA5F3D" w:rsidP="000217CE">
      <w:pPr>
        <w:ind w:left="240" w:hangingChars="100" w:hanging="240"/>
        <w:rPr>
          <w:rFonts w:ascii="UD デジタル 教科書体 N-R" w:eastAsia="UD デジタル 教科書体 N-R" w:hAnsi="BIZ UDPゴシック"/>
        </w:rPr>
      </w:pPr>
    </w:p>
    <w:p w14:paraId="3EBAF459" w14:textId="253CD945" w:rsidR="00FA5F3D" w:rsidRDefault="00FA5F3D" w:rsidP="000217CE">
      <w:pPr>
        <w:ind w:left="240" w:hangingChars="100" w:hanging="240"/>
        <w:rPr>
          <w:rFonts w:ascii="UD デジタル 教科書体 N-R" w:eastAsia="UD デジタル 教科書体 N-R" w:hAnsi="BIZ UDPゴシック"/>
        </w:rPr>
      </w:pPr>
    </w:p>
    <w:p w14:paraId="2A67E4DD" w14:textId="77777777" w:rsidR="00FA5F3D" w:rsidRDefault="00FA5F3D" w:rsidP="000217CE">
      <w:pPr>
        <w:ind w:left="240" w:hangingChars="100" w:hanging="240"/>
        <w:rPr>
          <w:rFonts w:ascii="UD デジタル 教科書体 N-R" w:eastAsia="UD デジタル 教科書体 N-R" w:hAnsi="BIZ UDPゴシック" w:hint="eastAsia"/>
        </w:rPr>
      </w:pPr>
    </w:p>
    <w:p w14:paraId="1C0C0D8F" w14:textId="77777777" w:rsidR="009B0E09" w:rsidRDefault="009B0E09" w:rsidP="009B0E09">
      <w:pPr>
        <w:ind w:left="240" w:hangingChars="100" w:hanging="240"/>
        <w:rPr>
          <w:rFonts w:ascii="UD デジタル 教科書体 N-R" w:eastAsia="UD デジタル 教科書体 N-R" w:hAnsi="BIZ UDPゴシック"/>
        </w:rPr>
      </w:pPr>
      <w:r>
        <w:rPr>
          <w:noProof/>
        </w:rPr>
        <mc:AlternateContent>
          <mc:Choice Requires="wps">
            <w:drawing>
              <wp:anchor distT="45720" distB="45720" distL="114300" distR="114300" simplePos="0" relativeHeight="251767808" behindDoc="0" locked="0" layoutInCell="1" allowOverlap="1" wp14:anchorId="044BEB1A" wp14:editId="6F8709FA">
                <wp:simplePos x="0" y="0"/>
                <wp:positionH relativeFrom="margin">
                  <wp:posOffset>0</wp:posOffset>
                </wp:positionH>
                <wp:positionV relativeFrom="paragraph">
                  <wp:posOffset>45720</wp:posOffset>
                </wp:positionV>
                <wp:extent cx="3420094" cy="902524"/>
                <wp:effectExtent l="0" t="0" r="9525"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902524"/>
                        </a:xfrm>
                        <a:prstGeom prst="rect">
                          <a:avLst/>
                        </a:prstGeom>
                        <a:solidFill>
                          <a:srgbClr val="FFFFFF"/>
                        </a:solidFill>
                        <a:ln w="9525">
                          <a:noFill/>
                          <a:miter lim="800000"/>
                          <a:headEnd/>
                          <a:tailEnd/>
                        </a:ln>
                      </wps:spPr>
                      <wps:txbx>
                        <w:txbxContent>
                          <w:p w14:paraId="1F41A7EF" w14:textId="77777777" w:rsidR="001C50FA" w:rsidRPr="00852319" w:rsidRDefault="001C50FA" w:rsidP="009B0E09">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５</w:t>
                            </w:r>
                            <w:r w:rsidRPr="00852319">
                              <w:rPr>
                                <w:rFonts w:ascii="HGｺﾞｼｯｸE" w:eastAsia="HGｺﾞｼｯｸE" w:hAnsi="HGｺﾞｼｯｸE" w:hint="eastAsia"/>
                                <w:sz w:val="40"/>
                              </w:rPr>
                              <w:t>章</w:t>
                            </w:r>
                          </w:p>
                          <w:p w14:paraId="34D448A0" w14:textId="77777777" w:rsidR="001C50FA" w:rsidRPr="00852319" w:rsidRDefault="001C50FA" w:rsidP="009B0E09">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計画の推進体制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EB1A" id="_x0000_s1033" type="#_x0000_t202" style="position:absolute;left:0;text-align:left;margin-left:0;margin-top:3.6pt;width:269.3pt;height:71.0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" stroked="f">
                <v:textbox>
                  <w:txbxContent>
                    <w:p w14:paraId="1F41A7EF" w14:textId="77777777" w:rsidR="001C50FA" w:rsidRPr="00852319" w:rsidRDefault="001C50FA" w:rsidP="009B0E09">
                      <w:pPr>
                        <w:rPr>
                          <w:rFonts w:ascii="HGｺﾞｼｯｸE" w:eastAsia="HGｺﾞｼｯｸE" w:hAnsi="HGｺﾞｼｯｸE"/>
                          <w:sz w:val="40"/>
                        </w:rPr>
                      </w:pPr>
                      <w:r w:rsidRPr="00852319">
                        <w:rPr>
                          <w:rFonts w:ascii="HGｺﾞｼｯｸE" w:eastAsia="HGｺﾞｼｯｸE" w:hAnsi="HGｺﾞｼｯｸE" w:hint="eastAsia"/>
                          <w:sz w:val="40"/>
                        </w:rPr>
                        <w:t>第</w:t>
                      </w:r>
                      <w:r>
                        <w:rPr>
                          <w:rFonts w:ascii="HGｺﾞｼｯｸE" w:eastAsia="HGｺﾞｼｯｸE" w:hAnsi="HGｺﾞｼｯｸE" w:hint="eastAsia"/>
                          <w:sz w:val="40"/>
                        </w:rPr>
                        <w:t>５</w:t>
                      </w:r>
                      <w:r w:rsidRPr="00852319">
                        <w:rPr>
                          <w:rFonts w:ascii="HGｺﾞｼｯｸE" w:eastAsia="HGｺﾞｼｯｸE" w:hAnsi="HGｺﾞｼｯｸE" w:hint="eastAsia"/>
                          <w:sz w:val="40"/>
                        </w:rPr>
                        <w:t>章</w:t>
                      </w:r>
                    </w:p>
                    <w:p w14:paraId="34D448A0" w14:textId="77777777" w:rsidR="001C50FA" w:rsidRPr="00852319" w:rsidRDefault="001C50FA" w:rsidP="009B0E09">
                      <w:pPr>
                        <w:ind w:firstLineChars="100" w:firstLine="400"/>
                        <w:rPr>
                          <w:rFonts w:ascii="HGｺﾞｼｯｸE" w:eastAsia="HGｺﾞｼｯｸE" w:hAnsi="HGｺﾞｼｯｸE"/>
                          <w:sz w:val="40"/>
                        </w:rPr>
                      </w:pPr>
                      <w:r>
                        <w:rPr>
                          <w:rFonts w:ascii="HGｺﾞｼｯｸE" w:eastAsia="HGｺﾞｼｯｸE" w:hAnsi="HGｺﾞｼｯｸE" w:hint="eastAsia"/>
                          <w:sz w:val="40"/>
                        </w:rPr>
                        <w:t>計画の推進体制</w:t>
                      </w:r>
                    </w:p>
                  </w:txbxContent>
                </v:textbox>
                <w10:wrap anchorx="margin"/>
              </v:shape>
            </w:pict>
          </mc:Fallback>
        </mc:AlternateContent>
      </w:r>
    </w:p>
    <w:p w14:paraId="1570EE5C" w14:textId="77777777" w:rsidR="009B0E09" w:rsidRDefault="009B0E09" w:rsidP="009B0E09">
      <w:pPr>
        <w:ind w:left="240" w:hangingChars="100" w:hanging="240"/>
        <w:rPr>
          <w:rFonts w:ascii="UD デジタル 教科書体 N-R" w:eastAsia="UD デジタル 教科書体 N-R" w:hAnsi="BIZ UDPゴシック"/>
        </w:rPr>
      </w:pPr>
    </w:p>
    <w:p w14:paraId="2874F6DF" w14:textId="77777777" w:rsidR="009B0E09" w:rsidRDefault="009B0E09" w:rsidP="009B0E09">
      <w:pPr>
        <w:ind w:left="240" w:hangingChars="100" w:hanging="240"/>
        <w:rPr>
          <w:rFonts w:ascii="UD デジタル 教科書体 N-R" w:eastAsia="UD デジタル 教科書体 N-R" w:hAnsi="BIZ UDPゴシック"/>
        </w:rPr>
      </w:pPr>
    </w:p>
    <w:p w14:paraId="40770E49" w14:textId="77777777" w:rsidR="00FA5F3D" w:rsidRDefault="009B0E09" w:rsidP="009B0E09">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p>
    <w:p w14:paraId="2A2F8C60" w14:textId="673A3E5B" w:rsidR="00E8675B" w:rsidRDefault="00B72546" w:rsidP="00FA5F3D">
      <w:pPr>
        <w:ind w:leftChars="100" w:left="240" w:firstLineChars="100" w:firstLine="240"/>
        <w:rPr>
          <w:rFonts w:ascii="UD デジタル 教科書体 N-R" w:eastAsia="UD デジタル 教科書体 N-R" w:hAnsi="BIZ UDPゴシック"/>
        </w:rPr>
      </w:pPr>
      <w:r>
        <w:rPr>
          <w:rFonts w:ascii="UD デジタル 教科書体 N-R" w:eastAsia="UD デジタル 教科書体 N-R" w:hAnsi="BIZ UDPゴシック" w:hint="eastAsia"/>
        </w:rPr>
        <w:t>本計画を推進するため、各支援機関が連携しながら福島保護観察所・仙台矯正管区の技術的指導を受け、直面する課題や今後の取り組みの方向性などについて検討していきます。</w:t>
      </w:r>
    </w:p>
    <w:p w14:paraId="7D28FDA9" w14:textId="77777777" w:rsidR="00B72546" w:rsidRDefault="00B72546" w:rsidP="009B0E09">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また、支援が必要なケースが実際に発生した際には、そのケースに応じて関係する支援機関等を集めたケース会議を実施します。</w:t>
      </w:r>
    </w:p>
    <w:p w14:paraId="289844D7" w14:textId="77777777" w:rsidR="00E8675B" w:rsidRDefault="00B72546" w:rsidP="000217CE">
      <w:pPr>
        <w:ind w:left="240" w:hangingChars="100" w:hanging="24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このように、町と支援機関等が連携を強化することで、犯罪をした者等へのバックアップがより適正かつ迅速に行えるようになります。</w:t>
      </w:r>
    </w:p>
    <w:p w14:paraId="7495BD1A" w14:textId="77777777" w:rsidR="00E8675B" w:rsidRDefault="00E8675B" w:rsidP="000217CE">
      <w:pPr>
        <w:ind w:left="240" w:hangingChars="100" w:hanging="240"/>
        <w:rPr>
          <w:rFonts w:ascii="UD デジタル 教科書体 N-R" w:eastAsia="UD デジタル 教科書体 N-R" w:hAnsi="BIZ UDPゴシック"/>
        </w:rPr>
      </w:pPr>
    </w:p>
    <w:p w14:paraId="2F8475D9" w14:textId="77777777" w:rsidR="00E8675B" w:rsidRDefault="00E8675B" w:rsidP="000217CE">
      <w:pPr>
        <w:ind w:left="240" w:hangingChars="100" w:hanging="240"/>
        <w:rPr>
          <w:rFonts w:ascii="UD デジタル 教科書体 N-R" w:eastAsia="UD デジタル 教科書体 N-R" w:hAnsi="BIZ UDPゴシック"/>
        </w:rPr>
      </w:pPr>
    </w:p>
    <w:p w14:paraId="07A9D2CA" w14:textId="77777777" w:rsidR="00B02FD4" w:rsidRDefault="00B02FD4" w:rsidP="000217CE">
      <w:pPr>
        <w:ind w:left="240" w:hangingChars="100" w:hanging="240"/>
        <w:rPr>
          <w:rFonts w:ascii="UD デジタル 教科書体 N-R" w:eastAsia="UD デジタル 教科書体 N-R" w:hAnsi="BIZ UDPゴシック"/>
        </w:rPr>
      </w:pPr>
    </w:p>
    <w:p w14:paraId="19083167" w14:textId="77777777" w:rsidR="00B02FD4" w:rsidRDefault="00B02FD4" w:rsidP="000217CE">
      <w:pPr>
        <w:ind w:left="240" w:hangingChars="100" w:hanging="240"/>
        <w:rPr>
          <w:rFonts w:ascii="UD デジタル 教科書体 N-R" w:eastAsia="UD デジタル 教科書体 N-R" w:hAnsi="BIZ UDPゴシック"/>
        </w:rPr>
      </w:pPr>
    </w:p>
    <w:p w14:paraId="6A5C01B9" w14:textId="6EC3BFFC" w:rsidR="00B72546" w:rsidRDefault="00B72546" w:rsidP="000217CE">
      <w:pPr>
        <w:ind w:left="240" w:hangingChars="100" w:hanging="240"/>
        <w:rPr>
          <w:rFonts w:ascii="UD デジタル 教科書体 N-R" w:eastAsia="UD デジタル 教科書体 N-R" w:hAnsi="BIZ UDPゴシック"/>
        </w:rPr>
      </w:pPr>
    </w:p>
    <w:p w14:paraId="66A90E3F" w14:textId="7E946FB5" w:rsidR="00FA5F3D" w:rsidRDefault="00FA5F3D" w:rsidP="000217CE">
      <w:pPr>
        <w:ind w:left="240" w:hangingChars="100" w:hanging="240"/>
        <w:rPr>
          <w:rFonts w:ascii="UD デジタル 教科書体 N-R" w:eastAsia="UD デジタル 教科書体 N-R" w:hAnsi="BIZ UDPゴシック"/>
        </w:rPr>
      </w:pPr>
    </w:p>
    <w:p w14:paraId="1F8E7761" w14:textId="37868B32" w:rsidR="00FA5F3D" w:rsidRDefault="00FA5F3D" w:rsidP="000217CE">
      <w:pPr>
        <w:ind w:left="240" w:hangingChars="100" w:hanging="240"/>
        <w:rPr>
          <w:rFonts w:ascii="UD デジタル 教科書体 N-R" w:eastAsia="UD デジタル 教科書体 N-R" w:hAnsi="BIZ UDPゴシック"/>
        </w:rPr>
      </w:pPr>
    </w:p>
    <w:p w14:paraId="3F96D787" w14:textId="18D73222" w:rsidR="00FA5F3D" w:rsidRDefault="00FA5F3D" w:rsidP="000217CE">
      <w:pPr>
        <w:ind w:left="240" w:hangingChars="100" w:hanging="240"/>
        <w:rPr>
          <w:rFonts w:ascii="UD デジタル 教科書体 N-R" w:eastAsia="UD デジタル 教科書体 N-R" w:hAnsi="BIZ UDPゴシック"/>
        </w:rPr>
      </w:pPr>
    </w:p>
    <w:p w14:paraId="12AAFEE6" w14:textId="4501680A" w:rsidR="00FA5F3D" w:rsidRDefault="00FA5F3D" w:rsidP="000217CE">
      <w:pPr>
        <w:ind w:left="240" w:hangingChars="100" w:hanging="240"/>
        <w:rPr>
          <w:rFonts w:ascii="UD デジタル 教科書体 N-R" w:eastAsia="UD デジタル 教科書体 N-R" w:hAnsi="BIZ UDPゴシック"/>
        </w:rPr>
      </w:pPr>
    </w:p>
    <w:p w14:paraId="62012118" w14:textId="605F9146" w:rsidR="00FA5F3D" w:rsidRDefault="00FA5F3D" w:rsidP="000217CE">
      <w:pPr>
        <w:ind w:left="240" w:hangingChars="100" w:hanging="240"/>
        <w:rPr>
          <w:rFonts w:ascii="UD デジタル 教科書体 N-R" w:eastAsia="UD デジタル 教科書体 N-R" w:hAnsi="BIZ UDPゴシック"/>
        </w:rPr>
      </w:pPr>
    </w:p>
    <w:p w14:paraId="4D55186D" w14:textId="5496D9F3" w:rsidR="00FA5F3D" w:rsidRDefault="00FA5F3D" w:rsidP="000217CE">
      <w:pPr>
        <w:ind w:left="240" w:hangingChars="100" w:hanging="240"/>
        <w:rPr>
          <w:rFonts w:ascii="UD デジタル 教科書体 N-R" w:eastAsia="UD デジタル 教科書体 N-R" w:hAnsi="BIZ UDPゴシック"/>
        </w:rPr>
      </w:pPr>
    </w:p>
    <w:p w14:paraId="3A341CA4" w14:textId="7C3B7F7D" w:rsidR="00FA5F3D" w:rsidRDefault="00FA5F3D" w:rsidP="000217CE">
      <w:pPr>
        <w:ind w:left="240" w:hangingChars="100" w:hanging="240"/>
        <w:rPr>
          <w:rFonts w:ascii="UD デジタル 教科書体 N-R" w:eastAsia="UD デジタル 教科書体 N-R" w:hAnsi="BIZ UDPゴシック"/>
        </w:rPr>
      </w:pPr>
    </w:p>
    <w:p w14:paraId="1196DC4B" w14:textId="638DE2B7" w:rsidR="00FA5F3D" w:rsidRDefault="00FA5F3D" w:rsidP="000217CE">
      <w:pPr>
        <w:ind w:left="240" w:hangingChars="100" w:hanging="240"/>
        <w:rPr>
          <w:rFonts w:ascii="UD デジタル 教科書体 N-R" w:eastAsia="UD デジタル 教科書体 N-R" w:hAnsi="BIZ UDPゴシック"/>
        </w:rPr>
      </w:pPr>
    </w:p>
    <w:p w14:paraId="553F6C88" w14:textId="7D338661" w:rsidR="00FA5F3D" w:rsidRDefault="00FA5F3D" w:rsidP="000217CE">
      <w:pPr>
        <w:ind w:left="240" w:hangingChars="100" w:hanging="240"/>
        <w:rPr>
          <w:rFonts w:ascii="UD デジタル 教科書体 N-R" w:eastAsia="UD デジタル 教科書体 N-R" w:hAnsi="BIZ UDPゴシック"/>
        </w:rPr>
      </w:pPr>
    </w:p>
    <w:p w14:paraId="3CB7236F" w14:textId="58D73E40" w:rsidR="00FA5F3D" w:rsidRDefault="00FA5F3D" w:rsidP="000217CE">
      <w:pPr>
        <w:ind w:left="240" w:hangingChars="100" w:hanging="240"/>
        <w:rPr>
          <w:rFonts w:ascii="UD デジタル 教科書体 N-R" w:eastAsia="UD デジタル 教科書体 N-R" w:hAnsi="BIZ UDPゴシック"/>
        </w:rPr>
      </w:pPr>
    </w:p>
    <w:p w14:paraId="547C10CA" w14:textId="369CF2AB" w:rsidR="00FA5F3D" w:rsidRDefault="00FA5F3D" w:rsidP="000217CE">
      <w:pPr>
        <w:ind w:left="240" w:hangingChars="100" w:hanging="240"/>
        <w:rPr>
          <w:rFonts w:ascii="UD デジタル 教科書体 N-R" w:eastAsia="UD デジタル 教科書体 N-R" w:hAnsi="BIZ UDPゴシック"/>
        </w:rPr>
      </w:pPr>
    </w:p>
    <w:p w14:paraId="71D3D90A" w14:textId="77777777" w:rsidR="00FA5F3D" w:rsidRDefault="00FA5F3D" w:rsidP="000217CE">
      <w:pPr>
        <w:ind w:left="240" w:hangingChars="100" w:hanging="240"/>
        <w:rPr>
          <w:rFonts w:ascii="UD デジタル 教科書体 N-R" w:eastAsia="UD デジタル 教科書体 N-R" w:hAnsi="BIZ UDPゴシック" w:hint="eastAsia"/>
        </w:rPr>
      </w:pPr>
    </w:p>
    <w:p w14:paraId="66BB1715" w14:textId="77777777" w:rsidR="00B72546" w:rsidRDefault="00B72546" w:rsidP="000217CE">
      <w:pPr>
        <w:ind w:left="240" w:hangingChars="100" w:hanging="240"/>
        <w:rPr>
          <w:rFonts w:ascii="UD デジタル 教科書体 N-R" w:eastAsia="UD デジタル 教科書体 N-R" w:hAnsi="BIZ UDPゴシック"/>
        </w:rPr>
      </w:pPr>
      <w:r>
        <w:rPr>
          <w:noProof/>
        </w:rPr>
        <mc:AlternateContent>
          <mc:Choice Requires="wps">
            <w:drawing>
              <wp:anchor distT="45720" distB="45720" distL="114300" distR="114300" simplePos="0" relativeHeight="251769856" behindDoc="0" locked="0" layoutInCell="1" allowOverlap="1" wp14:anchorId="2A96AB3E" wp14:editId="713420E5">
                <wp:simplePos x="0" y="0"/>
                <wp:positionH relativeFrom="margin">
                  <wp:posOffset>219075</wp:posOffset>
                </wp:positionH>
                <wp:positionV relativeFrom="paragraph">
                  <wp:posOffset>306705</wp:posOffset>
                </wp:positionV>
                <wp:extent cx="2343150" cy="51435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5BC45860" w14:textId="77777777" w:rsidR="001C50FA" w:rsidRPr="00852319" w:rsidRDefault="001C50FA" w:rsidP="00B72546">
                            <w:pPr>
                              <w:rPr>
                                <w:rFonts w:ascii="HGｺﾞｼｯｸE" w:eastAsia="HGｺﾞｼｯｸE" w:hAnsi="HGｺﾞｼｯｸE"/>
                                <w:sz w:val="40"/>
                              </w:rPr>
                            </w:pPr>
                            <w:r>
                              <w:rPr>
                                <w:rFonts w:ascii="HGｺﾞｼｯｸE" w:eastAsia="HGｺﾞｼｯｸE" w:hAnsi="HGｺﾞｼｯｸE" w:hint="eastAsia"/>
                                <w:sz w:val="40"/>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6AB3E" id="_x0000_s1034" type="#_x0000_t202" style="position:absolute;left:0;text-align:left;margin-left:17.25pt;margin-top:24.15pt;width:184.5pt;height:40.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" stroked="f">
                <v:textbox>
                  <w:txbxContent>
                    <w:p w14:paraId="5BC45860" w14:textId="77777777" w:rsidR="001C50FA" w:rsidRPr="00852319" w:rsidRDefault="001C50FA" w:rsidP="00B72546">
                      <w:pPr>
                        <w:rPr>
                          <w:rFonts w:ascii="HGｺﾞｼｯｸE" w:eastAsia="HGｺﾞｼｯｸE" w:hAnsi="HGｺﾞｼｯｸE"/>
                          <w:sz w:val="40"/>
                        </w:rPr>
                      </w:pPr>
                      <w:r>
                        <w:rPr>
                          <w:rFonts w:ascii="HGｺﾞｼｯｸE" w:eastAsia="HGｺﾞｼｯｸE" w:hAnsi="HGｺﾞｼｯｸE" w:hint="eastAsia"/>
                          <w:sz w:val="40"/>
                        </w:rPr>
                        <w:t>参　考</w:t>
                      </w:r>
                    </w:p>
                  </w:txbxContent>
                </v:textbox>
                <w10:wrap anchorx="margin"/>
              </v:shape>
            </w:pict>
          </mc:Fallback>
        </mc:AlternateContent>
      </w:r>
    </w:p>
    <w:p w14:paraId="32716AA7" w14:textId="77777777" w:rsidR="00B72546" w:rsidRDefault="00B72546" w:rsidP="000217CE">
      <w:pPr>
        <w:ind w:left="240" w:hangingChars="100" w:hanging="240"/>
        <w:rPr>
          <w:rFonts w:ascii="UD デジタル 教科書体 N-R" w:eastAsia="UD デジタル 教科書体 N-R" w:hAnsi="BIZ UDPゴシック"/>
        </w:rPr>
      </w:pPr>
    </w:p>
    <w:p w14:paraId="44156355" w14:textId="77777777" w:rsidR="00B72546" w:rsidRDefault="00B72546" w:rsidP="000217CE">
      <w:pPr>
        <w:ind w:left="240" w:hangingChars="100" w:hanging="240"/>
        <w:rPr>
          <w:rFonts w:ascii="UD デジタル 教科書体 N-R" w:eastAsia="UD デジタル 教科書体 N-R" w:hAnsi="BIZ UDPゴシック"/>
        </w:rPr>
      </w:pPr>
    </w:p>
    <w:p w14:paraId="0390857B" w14:textId="77777777" w:rsidR="00187D04" w:rsidRDefault="003A0ED1" w:rsidP="000217CE">
      <w:pPr>
        <w:ind w:left="240" w:hangingChars="100" w:hanging="240"/>
        <w:rPr>
          <w:rFonts w:ascii="BIZ UDPゴシック" w:eastAsia="BIZ UDPゴシック" w:hAnsi="BIZ UDPゴシック"/>
        </w:rPr>
      </w:pPr>
      <w:r w:rsidRPr="003A0ED1">
        <w:rPr>
          <w:rFonts w:ascii="BIZ UDPゴシック" w:eastAsia="BIZ UDPゴシック" w:hAnsi="BIZ UDPゴシック" w:hint="eastAsia"/>
        </w:rPr>
        <w:t>再犯の防止等の推進に関する法律</w:t>
      </w:r>
    </w:p>
    <w:p w14:paraId="5A5D6BBD" w14:textId="77777777" w:rsidR="00B72546" w:rsidRPr="003A0ED1" w:rsidRDefault="003A0ED1" w:rsidP="000217CE">
      <w:pPr>
        <w:ind w:left="240" w:hangingChars="100" w:hanging="240"/>
        <w:rPr>
          <w:rFonts w:ascii="BIZ UDPゴシック" w:eastAsia="BIZ UDPゴシック" w:hAnsi="BIZ UDPゴシック"/>
        </w:rPr>
      </w:pPr>
      <w:r w:rsidRPr="003A0ED1">
        <w:rPr>
          <w:rFonts w:ascii="BIZ UDPゴシック" w:eastAsia="BIZ UDPゴシック" w:hAnsi="BIZ UDPゴシック" w:hint="eastAsia"/>
        </w:rPr>
        <w:t>（平成28年法律第104号）</w:t>
      </w:r>
    </w:p>
    <w:p w14:paraId="4CFB2A5F" w14:textId="72E8168E" w:rsidR="003A0ED1" w:rsidRPr="003A0ED1" w:rsidRDefault="003A0ED1" w:rsidP="003A0ED1">
      <w:pPr>
        <w:spacing w:after="0" w:line="300" w:lineRule="exact"/>
        <w:ind w:firstLineChars="200" w:firstLine="4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１</w:t>
      </w:r>
      <w:r w:rsidRPr="003A0ED1">
        <w:rPr>
          <w:rFonts w:ascii="UD デジタル 教科書体 N-R" w:eastAsia="UD デジタル 教科書体 N-R" w:hAnsi="BIZ UDPゴシック" w:hint="eastAsia"/>
          <w:sz w:val="20"/>
        </w:rPr>
        <w:t>章　総則</w:t>
      </w:r>
    </w:p>
    <w:p w14:paraId="5A9549E3"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（目的）</w:t>
      </w:r>
    </w:p>
    <w:p w14:paraId="2C407F54" w14:textId="1300EC21"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１</w:t>
      </w:r>
      <w:r w:rsidRPr="003A0ED1">
        <w:rPr>
          <w:rFonts w:ascii="UD デジタル 教科書体 N-R" w:eastAsia="UD デジタル 教科書体 N-R" w:hAnsi="BIZ UDPゴシック" w:hint="eastAsia"/>
          <w:sz w:val="20"/>
        </w:rPr>
        <w:t>条　この法律は、国民の理解と協力を得つつ、犯罪をした者等の円滑な社会復帰を促進すること等による再犯の防止等が犯罪対策において重要であることに鑑み、再犯の防止等に関する施策に関し、基本理念を定め、国及び地方公共団体の責務を明らかにするとともに、再犯の防止等に関する施策の基本となる事項を定めることにより、再犯の防止等に関する施策を総合的かつ計画的に推進し、もって国民が犯罪による被害を受けることを防止し、安全で安心して暮らせる社会の実現に寄与することを目的とする。</w:t>
      </w:r>
    </w:p>
    <w:p w14:paraId="416188A4"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（定義）</w:t>
      </w:r>
    </w:p>
    <w:p w14:paraId="55C3CE39" w14:textId="4E87105D"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２</w:t>
      </w:r>
      <w:r w:rsidRPr="003A0ED1">
        <w:rPr>
          <w:rFonts w:ascii="UD デジタル 教科書体 N-R" w:eastAsia="UD デジタル 教科書体 N-R" w:hAnsi="BIZ UDPゴシック" w:hint="eastAsia"/>
          <w:sz w:val="20"/>
        </w:rPr>
        <w:t>条　この法律において「犯罪をした者等」とは、犯罪をした者又は非行少年（非行のある少年をいう。以下同じ。）若しくは非行少年であった者をいう。</w:t>
      </w:r>
    </w:p>
    <w:p w14:paraId="53CB47F5"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この法律において「再犯の防止等」とは、犯罪をした者等が犯罪をすることを防ぐこと（非行少年の非行をなくすこと及び非行少年であった者が再び非行少年となることを防ぐことを含む。）をいう。</w:t>
      </w:r>
    </w:p>
    <w:p w14:paraId="38946762"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（基本理念）</w:t>
      </w:r>
    </w:p>
    <w:p w14:paraId="304EEB3A" w14:textId="2CA1683E"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３</w:t>
      </w:r>
      <w:r w:rsidRPr="003A0ED1">
        <w:rPr>
          <w:rFonts w:ascii="UD デジタル 教科書体 N-R" w:eastAsia="UD デジタル 教科書体 N-R" w:hAnsi="BIZ UDPゴシック" w:hint="eastAsia"/>
          <w:sz w:val="20"/>
        </w:rPr>
        <w:t>条　再犯の防止等に関する施策は、犯罪をした者等の多くが安定した職業に就くこと及び住居を確保することができないこと等のために円滑な社会復帰をすることが困難な状況にあることを踏まえ、犯罪をした者等が、社会において孤立することなく、国民の理解と協力を得て再び社会を構成する一員となることを支援することにより、犯罪をした者等が円滑に社会に復帰することができるようにすることを旨として、講ぜられるものとする。</w:t>
      </w:r>
    </w:p>
    <w:p w14:paraId="5EA2D4A1"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再犯の防止等に関する施策は、犯罪をした者等が、その特性に応じ、矯正施設（刑務所、少年刑務所、拘置所、少年院、少年鑑別所及び婦人補導院をいう。以下同じ。）に収容されている間のみならず、社会に復帰した後も途切れることなく、必要な指導及び支援を受けられるよう、矯正施設における適切な収容及び処遇のための施策と職業及び住居の確保に係る支援をはじめとする円滑な社会復帰のための施策との有機的な連携を図りつつ、関係行政機関の相互の密接な連携の下に、総合的に講ぜられるものとする。</w:t>
      </w:r>
    </w:p>
    <w:p w14:paraId="27C4060C"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３　再犯の防止等に関する施策は、犯罪をした者等が、犯罪の責任等を自覚すること及び被害者等の心情を理解すること並びに自ら社会復帰のために努力することが、再犯の防止等に重要であるとの認識の下に、講ぜられるものとする。</w:t>
      </w:r>
    </w:p>
    <w:p w14:paraId="2628C0DE"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４　再犯の防止等に関する施策は、犯罪及び非行の実態、再犯の防止等に関する各般の施策の有効性等に関する調査研究の成果等を踏まえ、効果的に講ぜられるものとする。</w:t>
      </w:r>
    </w:p>
    <w:p w14:paraId="047BDB92"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（国等の責務）</w:t>
      </w:r>
    </w:p>
    <w:p w14:paraId="1EA31821" w14:textId="6014F1FC"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４</w:t>
      </w:r>
      <w:r w:rsidRPr="003A0ED1">
        <w:rPr>
          <w:rFonts w:ascii="UD デジタル 教科書体 N-R" w:eastAsia="UD デジタル 教科書体 N-R" w:hAnsi="BIZ UDPゴシック" w:hint="eastAsia"/>
          <w:sz w:val="20"/>
        </w:rPr>
        <w:t>条　国は、前条の基本理念（次項において「基本理念」という。）にのっとり、再犯の防止等に関する施策を総合的に策定し、及び実施する責務を有する。</w:t>
      </w:r>
    </w:p>
    <w:p w14:paraId="71E16448"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6ED10422"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63986E6E"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69D16952"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377162C1"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13E64E7F"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地方公共団体は、基本理念にのっとり、再犯の防止等に関し、国との適切な役割分担を踏まえて、その地方公共団体の地域の状況に応じた施策を策定し、及び実施する責務を有する。</w:t>
      </w:r>
    </w:p>
    <w:p w14:paraId="055E2373"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（連携、情報の提供等）</w:t>
      </w:r>
    </w:p>
    <w:p w14:paraId="0782A6EE" w14:textId="723E90F3"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５</w:t>
      </w:r>
      <w:r w:rsidRPr="003A0ED1">
        <w:rPr>
          <w:rFonts w:ascii="UD デジタル 教科書体 N-R" w:eastAsia="UD デジタル 教科書体 N-R" w:hAnsi="BIZ UDPゴシック" w:hint="eastAsia"/>
          <w:sz w:val="20"/>
        </w:rPr>
        <w:t>条　国及び地方公共団体は、再犯の防止等に関する施策が円滑に実施されるよう、相互に連携を図らなければならない。</w:t>
      </w:r>
    </w:p>
    <w:p w14:paraId="3A4ABC1F"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国及び地方公共団体は、再犯の防止等に関する施策の実施に当たっては、再犯の防止等に関する活動を行う民間の団体その他の関係者との緊密な連携協力の確保に努めなければならない。</w:t>
      </w:r>
    </w:p>
    <w:p w14:paraId="601FCBEC"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３　国及び地方公共団体は、再犯の防止等に関する施策の実施に当たっては、再犯の防止等に関する活動を行う民間の団体その他の関係者に対して必要な情報を適切に提供するものとする。</w:t>
      </w:r>
    </w:p>
    <w:p w14:paraId="3EDF14B2"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４　再犯の防止等に関する活動を行う民間の団体その他の関係者は、前項の規定により提供を受けた犯罪をした者等の個人情報その他の犯罪をした者等の個人情報を適切に取り扱わなければならない。</w:t>
      </w:r>
    </w:p>
    <w:p w14:paraId="0F29C317"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（再犯防止啓発月間）</w:t>
      </w:r>
    </w:p>
    <w:p w14:paraId="502DF556" w14:textId="6FAD179D"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６</w:t>
      </w:r>
      <w:r w:rsidRPr="003A0ED1">
        <w:rPr>
          <w:rFonts w:ascii="UD デジタル 教科書体 N-R" w:eastAsia="UD デジタル 教科書体 N-R" w:hAnsi="BIZ UDPゴシック" w:hint="eastAsia"/>
          <w:sz w:val="20"/>
        </w:rPr>
        <w:t>条　国民の間に広く再犯の防止等についての関心と理解を深めるため、再犯防止啓発月間を設ける。</w:t>
      </w:r>
    </w:p>
    <w:p w14:paraId="0E29D5FD"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再犯防止啓発月間は、七月とする。</w:t>
      </w:r>
    </w:p>
    <w:p w14:paraId="7602F40B"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３　国及び地方公共団体は、再犯防止啓発月間の趣旨にふさわしい事業が実施されるよう努めなければならない。</w:t>
      </w:r>
    </w:p>
    <w:p w14:paraId="6A593F7B"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（再犯防止推進計画）</w:t>
      </w:r>
    </w:p>
    <w:p w14:paraId="7CE54AB0" w14:textId="7D7C2BAB"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A5F3D">
        <w:rPr>
          <w:rFonts w:ascii="UD デジタル 教科書体 N-R" w:eastAsia="UD デジタル 教科書体 N-R" w:hAnsi="BIZ UDPゴシック" w:hint="eastAsia"/>
          <w:sz w:val="20"/>
        </w:rPr>
        <w:t>７</w:t>
      </w:r>
      <w:r w:rsidRPr="003A0ED1">
        <w:rPr>
          <w:rFonts w:ascii="UD デジタル 教科書体 N-R" w:eastAsia="UD デジタル 教科書体 N-R" w:hAnsi="BIZ UDPゴシック" w:hint="eastAsia"/>
          <w:sz w:val="20"/>
        </w:rPr>
        <w:t>条　政府は、再犯の防止等に関する施策の総合的かつ計画的な推進を図るため、再犯の防止等に関する施策の推進に関する計画（以下「再犯防止推進計画」という。）を定めなければならない。</w:t>
      </w:r>
    </w:p>
    <w:p w14:paraId="036F4F8E"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再犯防止推進計画は、次に掲げる事項について定めるものとする。</w:t>
      </w:r>
    </w:p>
    <w:p w14:paraId="604BB9C0" w14:textId="3306E663" w:rsidR="003A0ED1" w:rsidRPr="003A0ED1" w:rsidRDefault="00FD4A3E" w:rsidP="003A0ED1">
      <w:pPr>
        <w:spacing w:line="300" w:lineRule="exact"/>
        <w:ind w:left="200" w:hangingChars="100" w:hanging="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(１)</w:t>
      </w:r>
      <w:r w:rsidR="003A0ED1" w:rsidRPr="003A0ED1">
        <w:rPr>
          <w:rFonts w:ascii="UD デジタル 教科書体 N-R" w:eastAsia="UD デジタル 教科書体 N-R" w:hAnsi="BIZ UDPゴシック" w:hint="eastAsia"/>
          <w:sz w:val="20"/>
        </w:rPr>
        <w:t xml:space="preserve">　再犯の防止等に関する施策の推進に関する基本的な事項</w:t>
      </w:r>
    </w:p>
    <w:p w14:paraId="5421D94F" w14:textId="3F41ACEE" w:rsidR="003A0ED1" w:rsidRPr="003A0ED1" w:rsidRDefault="00FD4A3E" w:rsidP="003A0ED1">
      <w:pPr>
        <w:spacing w:line="300" w:lineRule="exact"/>
        <w:ind w:left="200" w:hangingChars="100" w:hanging="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(２)</w:t>
      </w:r>
      <w:r w:rsidR="003A0ED1" w:rsidRPr="003A0ED1">
        <w:rPr>
          <w:rFonts w:ascii="UD デジタル 教科書体 N-R" w:eastAsia="UD デジタル 教科書体 N-R" w:hAnsi="BIZ UDPゴシック" w:hint="eastAsia"/>
          <w:sz w:val="20"/>
        </w:rPr>
        <w:t xml:space="preserve">　再犯の防止等に向けた教育及び職業訓練の充実に関する事項</w:t>
      </w:r>
    </w:p>
    <w:p w14:paraId="319A8E62" w14:textId="16B7E16A" w:rsidR="003A0ED1" w:rsidRPr="003A0ED1" w:rsidRDefault="00FD4A3E" w:rsidP="00FD4A3E">
      <w:pPr>
        <w:spacing w:line="300" w:lineRule="exact"/>
        <w:ind w:left="400" w:hangingChars="200" w:hanging="4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(３)</w:t>
      </w:r>
      <w:r w:rsidR="003A0ED1" w:rsidRPr="003A0ED1">
        <w:rPr>
          <w:rFonts w:ascii="UD デジタル 教科書体 N-R" w:eastAsia="UD デジタル 教科書体 N-R" w:hAnsi="BIZ UDPゴシック" w:hint="eastAsia"/>
          <w:sz w:val="20"/>
        </w:rPr>
        <w:t xml:space="preserve">　犯罪をした者等の社会における職業及び住居の確保並びに保健医療サービス及び福祉サービスの利用に係る支援に関する事項</w:t>
      </w:r>
    </w:p>
    <w:p w14:paraId="1155018C" w14:textId="05FA60FD" w:rsidR="003A0ED1" w:rsidRPr="003A0ED1" w:rsidRDefault="00FD4A3E" w:rsidP="00FD4A3E">
      <w:pPr>
        <w:spacing w:line="300" w:lineRule="exact"/>
        <w:ind w:left="400" w:hangingChars="200" w:hanging="4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(４)</w:t>
      </w:r>
      <w:r w:rsidR="003A0ED1" w:rsidRPr="003A0ED1">
        <w:rPr>
          <w:rFonts w:ascii="UD デジタル 教科書体 N-R" w:eastAsia="UD デジタル 教科書体 N-R" w:hAnsi="BIZ UDPゴシック" w:hint="eastAsia"/>
          <w:sz w:val="20"/>
        </w:rPr>
        <w:t xml:space="preserve">　矯正施設における収容及び処遇並びに保護観察に関する体制その他の関係機関における体制の整備に関する事項</w:t>
      </w:r>
    </w:p>
    <w:p w14:paraId="05291754" w14:textId="509D2661" w:rsidR="003A0ED1" w:rsidRPr="003A0ED1" w:rsidRDefault="00FD4A3E" w:rsidP="003A0ED1">
      <w:pPr>
        <w:spacing w:line="300" w:lineRule="exact"/>
        <w:ind w:left="200" w:hangingChars="100" w:hanging="200"/>
        <w:rPr>
          <w:rFonts w:ascii="UD デジタル 教科書体 N-R" w:eastAsia="UD デジタル 教科書体 N-R" w:hAnsi="BIZ UDPゴシック"/>
          <w:sz w:val="20"/>
        </w:rPr>
      </w:pPr>
      <w:r>
        <w:rPr>
          <w:rFonts w:ascii="UD デジタル 教科書体 N-R" w:eastAsia="UD デジタル 教科書体 N-R" w:hAnsi="BIZ UDPゴシック" w:hint="eastAsia"/>
          <w:sz w:val="20"/>
        </w:rPr>
        <w:t>(５)</w:t>
      </w:r>
      <w:r w:rsidR="003A0ED1" w:rsidRPr="003A0ED1">
        <w:rPr>
          <w:rFonts w:ascii="UD デジタル 教科書体 N-R" w:eastAsia="UD デジタル 教科書体 N-R" w:hAnsi="BIZ UDPゴシック" w:hint="eastAsia"/>
          <w:sz w:val="20"/>
        </w:rPr>
        <w:t xml:space="preserve">　その他再犯の防止等に関する施策の推進に関する重要事項</w:t>
      </w:r>
    </w:p>
    <w:p w14:paraId="14709F3A"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３　法務大臣は、再犯防止推進計画の案を作成し、閣議の決定を求めなければならない。</w:t>
      </w:r>
    </w:p>
    <w:p w14:paraId="3F991FE7"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４　法務大臣は、再犯防止推進計画の案を作成しようとするときは、あらかじめ、関係行政機関の長と協議しなければならない。</w:t>
      </w:r>
    </w:p>
    <w:p w14:paraId="7069C4B8"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24ACC4F3"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130C6CBB"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5EB3FC3A"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39E0230C"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66AD655D"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2516911B" w14:textId="407CFAA0"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５　法務大臣は、第</w:t>
      </w:r>
      <w:r w:rsidR="00FD4A3E">
        <w:rPr>
          <w:rFonts w:ascii="UD デジタル 教科書体 N-R" w:eastAsia="UD デジタル 教科書体 N-R" w:hAnsi="BIZ UDPゴシック" w:hint="eastAsia"/>
          <w:sz w:val="20"/>
        </w:rPr>
        <w:t>３</w:t>
      </w:r>
      <w:r w:rsidRPr="003A0ED1">
        <w:rPr>
          <w:rFonts w:ascii="UD デジタル 教科書体 N-R" w:eastAsia="UD デジタル 教科書体 N-R" w:hAnsi="BIZ UDPゴシック" w:hint="eastAsia"/>
          <w:sz w:val="20"/>
        </w:rPr>
        <w:t>項の規定による閣議の決定があったときは、遅滞なく、再犯防止推進計画を公表しなければならない。</w:t>
      </w:r>
    </w:p>
    <w:p w14:paraId="6DC976FF" w14:textId="06BC578C"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６　政府は、少なくとも</w:t>
      </w:r>
      <w:r w:rsidR="00FD4A3E">
        <w:rPr>
          <w:rFonts w:ascii="UD デジタル 教科書体 N-R" w:eastAsia="UD デジタル 教科書体 N-R" w:hAnsi="BIZ UDPゴシック" w:hint="eastAsia"/>
          <w:sz w:val="20"/>
        </w:rPr>
        <w:t>５</w:t>
      </w:r>
      <w:r w:rsidRPr="003A0ED1">
        <w:rPr>
          <w:rFonts w:ascii="UD デジタル 教科書体 N-R" w:eastAsia="UD デジタル 教科書体 N-R" w:hAnsi="BIZ UDPゴシック" w:hint="eastAsia"/>
          <w:sz w:val="20"/>
        </w:rPr>
        <w:t>年ごとに、再犯防止推進計画に検討を加え、必要があると認めるときは、これを変更しなければならない。</w:t>
      </w:r>
    </w:p>
    <w:p w14:paraId="64E70BB2" w14:textId="104B0342"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７　第</w:t>
      </w:r>
      <w:r w:rsidR="00FD4A3E">
        <w:rPr>
          <w:rFonts w:ascii="UD デジタル 教科書体 N-R" w:eastAsia="UD デジタル 教科書体 N-R" w:hAnsi="BIZ UDPゴシック" w:hint="eastAsia"/>
          <w:sz w:val="20"/>
        </w:rPr>
        <w:t>３</w:t>
      </w:r>
      <w:r w:rsidRPr="003A0ED1">
        <w:rPr>
          <w:rFonts w:ascii="UD デジタル 教科書体 N-R" w:eastAsia="UD デジタル 教科書体 N-R" w:hAnsi="BIZ UDPゴシック" w:hint="eastAsia"/>
          <w:sz w:val="20"/>
        </w:rPr>
        <w:t>項から第</w:t>
      </w:r>
      <w:r w:rsidR="00FD4A3E">
        <w:rPr>
          <w:rFonts w:ascii="UD デジタル 教科書体 N-R" w:eastAsia="UD デジタル 教科書体 N-R" w:hAnsi="BIZ UDPゴシック" w:hint="eastAsia"/>
          <w:sz w:val="20"/>
        </w:rPr>
        <w:t>５</w:t>
      </w:r>
      <w:r w:rsidRPr="003A0ED1">
        <w:rPr>
          <w:rFonts w:ascii="UD デジタル 教科書体 N-R" w:eastAsia="UD デジタル 教科書体 N-R" w:hAnsi="BIZ UDPゴシック" w:hint="eastAsia"/>
          <w:sz w:val="20"/>
        </w:rPr>
        <w:t>項までの規定は、再犯防止推進計画の変更について準用する。</w:t>
      </w:r>
    </w:p>
    <w:p w14:paraId="0EB89DA2"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（地方再犯防止推進計画）</w:t>
      </w:r>
    </w:p>
    <w:p w14:paraId="5B840DE4" w14:textId="2D9D38BC"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８</w:t>
      </w:r>
      <w:r w:rsidRPr="003A0ED1">
        <w:rPr>
          <w:rFonts w:ascii="UD デジタル 教科書体 N-R" w:eastAsia="UD デジタル 教科書体 N-R" w:hAnsi="BIZ UDPゴシック" w:hint="eastAsia"/>
          <w:sz w:val="20"/>
        </w:rPr>
        <w:t>条　都道府県及び市町村は、再犯防止推進計画を勘案して、当該都道府県又は市町村における再犯の防止等に関する施策の推進に関する計画（次項において「地方再犯防止推進計画」という。）を定めるよう努めなければならない。</w:t>
      </w:r>
    </w:p>
    <w:p w14:paraId="7415CCF3"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都道府県及び市町村は、地方再犯防止推進計画を定め、又は変更したときは、遅滞なく、これを公表するよう努めなければならない。</w:t>
      </w:r>
    </w:p>
    <w:p w14:paraId="0364806A"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（法制上の措置等）</w:t>
      </w:r>
    </w:p>
    <w:p w14:paraId="419F18FB" w14:textId="3DA7C4FA"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９</w:t>
      </w:r>
      <w:r w:rsidRPr="003A0ED1">
        <w:rPr>
          <w:rFonts w:ascii="UD デジタル 教科書体 N-R" w:eastAsia="UD デジタル 教科書体 N-R" w:hAnsi="BIZ UDPゴシック" w:hint="eastAsia"/>
          <w:sz w:val="20"/>
        </w:rPr>
        <w:t>条　政府は、この法律の目的を達成するため、必要な法制上、財政上又は税制上の措置その他の措置を講じなければならない。</w:t>
      </w:r>
    </w:p>
    <w:p w14:paraId="0F8E310D"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（年次報告）</w:t>
      </w:r>
    </w:p>
    <w:p w14:paraId="5CFC675C" w14:textId="75073C66"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10</w:t>
      </w:r>
      <w:r w:rsidRPr="003A0ED1">
        <w:rPr>
          <w:rFonts w:ascii="UD デジタル 教科書体 N-R" w:eastAsia="UD デジタル 教科書体 N-R" w:hAnsi="BIZ UDPゴシック" w:hint="eastAsia"/>
          <w:sz w:val="20"/>
        </w:rPr>
        <w:t>条　政府は、毎年、国会に、政府が講じた再犯の防止等に関する施策についての報告を提出しなければならない。</w:t>
      </w:r>
    </w:p>
    <w:p w14:paraId="5A1611A2" w14:textId="6E785F29" w:rsidR="003A0ED1" w:rsidRPr="003A0ED1" w:rsidRDefault="003A0ED1" w:rsidP="003A0ED1">
      <w:pPr>
        <w:spacing w:line="300" w:lineRule="exact"/>
        <w:ind w:leftChars="100" w:left="240" w:firstLineChars="100" w:firstLine="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２</w:t>
      </w:r>
      <w:r w:rsidRPr="003A0ED1">
        <w:rPr>
          <w:rFonts w:ascii="UD デジタル 教科書体 N-R" w:eastAsia="UD デジタル 教科書体 N-R" w:hAnsi="BIZ UDPゴシック" w:hint="eastAsia"/>
          <w:sz w:val="20"/>
        </w:rPr>
        <w:t>章　基本的施策</w:t>
      </w:r>
      <w:r w:rsidRPr="003A0ED1">
        <w:rPr>
          <w:rFonts w:ascii="UD デジタル 教科書体 N-R" w:eastAsia="UD デジタル 教科書体 N-R" w:hAnsi="BIZ UDPゴシック"/>
          <w:sz w:val="20"/>
        </w:rPr>
        <w:t xml:space="preserve"> </w:t>
      </w:r>
    </w:p>
    <w:p w14:paraId="1BAF4C32" w14:textId="10584583" w:rsidR="003A0ED1" w:rsidRPr="003A0ED1" w:rsidRDefault="003A0ED1" w:rsidP="003A0ED1">
      <w:pPr>
        <w:spacing w:line="300" w:lineRule="exact"/>
        <w:ind w:leftChars="100" w:left="24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１</w:t>
      </w:r>
      <w:r w:rsidRPr="003A0ED1">
        <w:rPr>
          <w:rFonts w:ascii="UD デジタル 教科書体 N-R" w:eastAsia="UD デジタル 教科書体 N-R" w:hAnsi="BIZ UDPゴシック" w:hint="eastAsia"/>
          <w:sz w:val="20"/>
        </w:rPr>
        <w:t>節　国の施策</w:t>
      </w:r>
      <w:r w:rsidRPr="003A0ED1">
        <w:rPr>
          <w:rFonts w:ascii="UD デジタル 教科書体 N-R" w:eastAsia="UD デジタル 教科書体 N-R" w:hAnsi="BIZ UDPゴシック"/>
          <w:sz w:val="20"/>
        </w:rPr>
        <w:t xml:space="preserve"> </w:t>
      </w:r>
    </w:p>
    <w:p w14:paraId="2F0AD38F"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（特性に応じた指導及び支援等）</w:t>
      </w:r>
    </w:p>
    <w:p w14:paraId="4D62F408" w14:textId="52EC1A80"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11</w:t>
      </w:r>
      <w:r w:rsidRPr="003A0ED1">
        <w:rPr>
          <w:rFonts w:ascii="UD デジタル 教科書体 N-R" w:eastAsia="UD デジタル 教科書体 N-R" w:hAnsi="BIZ UDPゴシック" w:hint="eastAsia"/>
          <w:sz w:val="20"/>
        </w:rPr>
        <w:t>条　国は、犯罪をした者等に対する指導及び支援については、矯正施設内及び社会内を通じ、指導及び支援の内容に応じ、犯罪をした者等の犯罪又は非行の内容、犯罪及び非行の経歴その他の経歴、性格、年齢、心身の状況、家庭環境、交友関係、経済的な状況その他の特性を踏まえて行うものとする。</w:t>
      </w:r>
    </w:p>
    <w:p w14:paraId="6838C400"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国は、犯罪をした者等に対する指導については、犯罪の責任等の自覚及び被害者等の心情の理解を促すとともに、円滑な社会復帰に資するものとなるように留意しなければならない。</w:t>
      </w:r>
    </w:p>
    <w:p w14:paraId="64C41FD2"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（就労の支援）</w:t>
      </w:r>
    </w:p>
    <w:p w14:paraId="5305A3BD" w14:textId="14039BB5"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12</w:t>
      </w:r>
      <w:r w:rsidRPr="003A0ED1">
        <w:rPr>
          <w:rFonts w:ascii="UD デジタル 教科書体 N-R" w:eastAsia="UD デジタル 教科書体 N-R" w:hAnsi="BIZ UDPゴシック" w:hint="eastAsia"/>
          <w:sz w:val="20"/>
        </w:rPr>
        <w:t>条　国は、犯罪をした者等が自立した生活を営むことができるよう、その就労を支援するため、犯罪をした者等に対し、その勤労意欲を高め、これに職業上有用な知識及び技能を習得させる作業の矯正施設における実施、矯正施設内及び社会内を通じた職業に関する免許又は資格の取得を目的とする訓練その他の効果的な職業訓練等の実施、就職のあっせん並びに就労及びその継続に関する相談及び助言等必要な施策を講ずるものとする。</w:t>
      </w:r>
    </w:p>
    <w:p w14:paraId="1A676B72"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0C91A977"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4B1F04C9"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00076299"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365E3750"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577CC696"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68DB5DC1"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（非行少年等に対する支援）</w:t>
      </w:r>
    </w:p>
    <w:p w14:paraId="42A89938" w14:textId="1E31ECBD"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13</w:t>
      </w:r>
      <w:r w:rsidRPr="003A0ED1">
        <w:rPr>
          <w:rFonts w:ascii="UD デジタル 教科書体 N-R" w:eastAsia="UD デジタル 教科書体 N-R" w:hAnsi="BIZ UDPゴシック" w:hint="eastAsia"/>
          <w:sz w:val="20"/>
        </w:rPr>
        <w:t>条　国は、少年が可塑性に富む等の特性を有することに鑑み、非行少年及び非行少年であった者が、早期に立ち直り、善良な社会の一員として自立し、改善更生することを助けるため、少年院、少年鑑別所、保護観察所等の関係機関と学校、家庭、地域社会及び民間の団体等が連携した指導及び支援、それらの者の能力に応じた教育を受けられるようにするための教育上必要な支援等必要な施策を講ずるものとする。</w:t>
      </w:r>
    </w:p>
    <w:p w14:paraId="590AC698"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（就業の機会の確保等）</w:t>
      </w:r>
    </w:p>
    <w:p w14:paraId="0D71997A" w14:textId="0CC6973A"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14</w:t>
      </w:r>
      <w:r w:rsidRPr="003A0ED1">
        <w:rPr>
          <w:rFonts w:ascii="UD デジタル 教科書体 N-R" w:eastAsia="UD デジタル 教科書体 N-R" w:hAnsi="BIZ UDPゴシック" w:hint="eastAsia"/>
          <w:sz w:val="20"/>
        </w:rPr>
        <w:t>条　国は、国を当事者の一方とする契約で国以外の者のする工事の完成若しくは作業その他の役務の給付又は物品の納入に対し国が対価の支払をすべきものを締結するに当たって予算の適正な使用に留意しつつ協力雇用主（犯罪をした者等の自立及び社会復帰に協力することを目的として、犯罪をした者等を雇用し、又は雇用しようとする事業主をいう。第</w:t>
      </w:r>
      <w:r w:rsidR="00FD4A3E">
        <w:rPr>
          <w:rFonts w:ascii="UD デジタル 教科書体 N-R" w:eastAsia="UD デジタル 教科書体 N-R" w:hAnsi="BIZ UDPゴシック" w:hint="eastAsia"/>
          <w:sz w:val="20"/>
        </w:rPr>
        <w:t>23</w:t>
      </w:r>
      <w:r w:rsidRPr="003A0ED1">
        <w:rPr>
          <w:rFonts w:ascii="UD デジタル 教科書体 N-R" w:eastAsia="UD デジタル 教科書体 N-R" w:hAnsi="BIZ UDPゴシック" w:hint="eastAsia"/>
          <w:sz w:val="20"/>
        </w:rPr>
        <w:t>条において同じ。）の受注の機会の増大を図るよう配慮すること、犯罪をした者等の国による雇用の推進その他犯罪をした者等の就業の機会の確保及び就業の継続を図るために必要な施策を講ずるものとする。</w:t>
      </w:r>
    </w:p>
    <w:p w14:paraId="5A199225"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（住居の確保等）</w:t>
      </w:r>
    </w:p>
    <w:p w14:paraId="22087175" w14:textId="48B258B1"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15</w:t>
      </w:r>
      <w:r w:rsidRPr="003A0ED1">
        <w:rPr>
          <w:rFonts w:ascii="UD デジタル 教科書体 N-R" w:eastAsia="UD デジタル 教科書体 N-R" w:hAnsi="BIZ UDPゴシック" w:hint="eastAsia"/>
          <w:sz w:val="20"/>
        </w:rPr>
        <w:t>条　国は、犯罪をした者等のうち適切な住居、食事その他の健全な社会生活を営むために必要な手段を確保することができないことによりその改善更生が妨げられるおそれのある者の自立を支援するため、その自助の責任を踏まえつつ、宿泊場所の供与、食事の提供等必要な施策を講ずるとともに、犯罪をした者等が地域において生活を営むための住居を確保することを支援するため、公営住宅（公営住宅法（昭和</w:t>
      </w:r>
      <w:r w:rsidR="00FD4A3E">
        <w:rPr>
          <w:rFonts w:ascii="UD デジタル 教科書体 N-R" w:eastAsia="UD デジタル 教科書体 N-R" w:hAnsi="BIZ UDPゴシック" w:hint="eastAsia"/>
          <w:sz w:val="20"/>
        </w:rPr>
        <w:t>26</w:t>
      </w:r>
      <w:r w:rsidRPr="003A0ED1">
        <w:rPr>
          <w:rFonts w:ascii="UD デジタル 教科書体 N-R" w:eastAsia="UD デジタル 教科書体 N-R" w:hAnsi="BIZ UDPゴシック" w:hint="eastAsia"/>
          <w:sz w:val="20"/>
        </w:rPr>
        <w:t>年法律第</w:t>
      </w:r>
      <w:r w:rsidR="00FD4A3E">
        <w:rPr>
          <w:rFonts w:ascii="UD デジタル 教科書体 N-R" w:eastAsia="UD デジタル 教科書体 N-R" w:hAnsi="BIZ UDPゴシック" w:hint="eastAsia"/>
          <w:sz w:val="20"/>
        </w:rPr>
        <w:t>193</w:t>
      </w:r>
      <w:r w:rsidRPr="003A0ED1">
        <w:rPr>
          <w:rFonts w:ascii="UD デジタル 教科書体 N-R" w:eastAsia="UD デジタル 教科書体 N-R" w:hAnsi="BIZ UDPゴシック" w:hint="eastAsia"/>
          <w:sz w:val="20"/>
        </w:rPr>
        <w:t>号）第二条第二号に規定する公営住宅をいう。）への入居における犯罪をした者等への特別の配慮等必要な施策を講ずるものとする。</w:t>
      </w:r>
    </w:p>
    <w:p w14:paraId="38F54B14"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（更生保護施設に対する援助）</w:t>
      </w:r>
    </w:p>
    <w:p w14:paraId="354E133C" w14:textId="3BA368AF"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16</w:t>
      </w:r>
      <w:r w:rsidRPr="003A0ED1">
        <w:rPr>
          <w:rFonts w:ascii="UD デジタル 教科書体 N-R" w:eastAsia="UD デジタル 教科書体 N-R" w:hAnsi="BIZ UDPゴシック" w:hint="eastAsia"/>
          <w:sz w:val="20"/>
        </w:rPr>
        <w:t>条　国は、犯罪をした者等の宿泊場所の確保及びその改善更生に資するよう、更生保護施設の整備及び運営に関し、財政上の措置、情報の提供等必要な施策を講ずるものとする。</w:t>
      </w:r>
    </w:p>
    <w:p w14:paraId="0F44BDE4"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（保健医療サービス及び福祉サービスの提供）</w:t>
      </w:r>
    </w:p>
    <w:p w14:paraId="5B35862E" w14:textId="4AD89EDD"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17</w:t>
      </w:r>
      <w:r w:rsidRPr="003A0ED1">
        <w:rPr>
          <w:rFonts w:ascii="UD デジタル 教科書体 N-R" w:eastAsia="UD デジタル 教科書体 N-R" w:hAnsi="BIZ UDPゴシック" w:hint="eastAsia"/>
          <w:sz w:val="20"/>
        </w:rPr>
        <w:t>条　国は、犯罪をした者等のうち高齢者、障害者等であって自立した生活を営む上での困難を有するもの及び薬物等に対する依存がある者等について、その心身の状況に応じた適切な保健医療サービス及び福祉サービスが提供されるよう、医療、保健、福祉等に関する業務を行う関係機関における体制の整備及び充実を図るために必要な施策を講ずるとともに、当該関係機関と矯正施設、保護観察所及び民間の団体との連携の強化に必要な施策を講ずるものとする。</w:t>
      </w:r>
    </w:p>
    <w:p w14:paraId="2F696EF3"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（関係機関における体制の整備等）</w:t>
      </w:r>
    </w:p>
    <w:p w14:paraId="7AD22AC1" w14:textId="6D14CA18"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18</w:t>
      </w:r>
      <w:r w:rsidRPr="003A0ED1">
        <w:rPr>
          <w:rFonts w:ascii="UD デジタル 教科書体 N-R" w:eastAsia="UD デジタル 教科書体 N-R" w:hAnsi="BIZ UDPゴシック" w:hint="eastAsia"/>
          <w:sz w:val="20"/>
        </w:rPr>
        <w:t>条　国は、犯罪をした者等に対し充実した指導及び支援を行うため、関係機関における体制を整備するとともに、再犯の防止等に係る人材の確保、養成及び資質の向上のために必要な施策を講ずるものとする。</w:t>
      </w:r>
    </w:p>
    <w:p w14:paraId="6BBF1D14"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（再犯防止関係施設の整備）</w:t>
      </w:r>
    </w:p>
    <w:p w14:paraId="1DCB88EB" w14:textId="0758636D"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19</w:t>
      </w:r>
      <w:r w:rsidRPr="003A0ED1">
        <w:rPr>
          <w:rFonts w:ascii="UD デジタル 教科書体 N-R" w:eastAsia="UD デジタル 教科書体 N-R" w:hAnsi="BIZ UDPゴシック" w:hint="eastAsia"/>
          <w:sz w:val="20"/>
        </w:rPr>
        <w:t>条　国は、再犯防止関係施設（矯正施設その他再犯の防止等に関する施策を実施する施設をいう。以下この条において同じ。）が再犯の防止等に関する施策の推進のための重要な基盤であることに鑑み、再犯防止関係施設の整備を推進するために必要な施策を講ずるものとする。</w:t>
      </w:r>
    </w:p>
    <w:p w14:paraId="24507491"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3D94A64F"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0ABCF10E"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0D785D16" w14:textId="77777777" w:rsid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5D97D4E8"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p>
    <w:p w14:paraId="24CF9FCD"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（情報の共有、検証、調査研究の推進等）</w:t>
      </w:r>
    </w:p>
    <w:p w14:paraId="4C3234F1" w14:textId="561C0096"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20</w:t>
      </w:r>
      <w:r w:rsidRPr="003A0ED1">
        <w:rPr>
          <w:rFonts w:ascii="UD デジタル 教科書体 N-R" w:eastAsia="UD デジタル 教科書体 N-R" w:hAnsi="BIZ UDPゴシック" w:hint="eastAsia"/>
          <w:sz w:val="20"/>
        </w:rPr>
        <w:t>条　国は、再犯の防止等に関する施策の効果的な実施に資するよう、関係機関が保有する再犯の防止等に資する情報を共有し、再犯の防止等に関する施策の実施状況及びその効果を検証し、並びに犯罪をした者等の再犯の防止等を図る上で効果的な処遇の在り方等に関する調査及び研究を推進するとともに、それらの結果等を踏まえて再犯の防止等に関する施策の在り方について検討する等必要な施策を講ずるものとする。</w:t>
      </w:r>
    </w:p>
    <w:p w14:paraId="3D25E79B"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（社会内における適切な指導及び支援）</w:t>
      </w:r>
    </w:p>
    <w:p w14:paraId="7232E7EB" w14:textId="38662D91"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21</w:t>
      </w:r>
      <w:r w:rsidRPr="003A0ED1">
        <w:rPr>
          <w:rFonts w:ascii="UD デジタル 教科書体 N-R" w:eastAsia="UD デジタル 教科書体 N-R" w:hAnsi="BIZ UDPゴシック" w:hint="eastAsia"/>
          <w:sz w:val="20"/>
        </w:rPr>
        <w:t>条　国は、犯罪をした者等のうち社会内において適切な指導及び支援を受けることが再犯の防止等に有効であると認められる者について、矯正施設における処遇を経ないで、又は一定期間の矯正施設における処遇に引き続き、社会内において指導及び支援を早期かつ効果的に受けることができるよう、必要な施策を講ずるものとする。</w:t>
      </w:r>
    </w:p>
    <w:p w14:paraId="25F80E92"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（国民の理解の増進及び表彰）</w:t>
      </w:r>
    </w:p>
    <w:p w14:paraId="3853B59B" w14:textId="6913E676"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22</w:t>
      </w:r>
      <w:r w:rsidRPr="003A0ED1">
        <w:rPr>
          <w:rFonts w:ascii="UD デジタル 教科書体 N-R" w:eastAsia="UD デジタル 教科書体 N-R" w:hAnsi="BIZ UDPゴシック" w:hint="eastAsia"/>
          <w:sz w:val="20"/>
        </w:rPr>
        <w:t>条　国は、再犯の防止等に関する施策の重要性について、国民の理解を深め、その協力を得られるよう必要な施策を講ずるものとする。</w:t>
      </w:r>
    </w:p>
    <w:p w14:paraId="7E6AC87B"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国は、再犯の防止等の推進に寄与した民間の団体及び個人の表彰に努めるものとする。</w:t>
      </w:r>
    </w:p>
    <w:p w14:paraId="619A1A55"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（民間の団体等に対する援助）</w:t>
      </w:r>
    </w:p>
    <w:p w14:paraId="6FF10E43" w14:textId="051DBA2F"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23</w:t>
      </w:r>
      <w:r w:rsidRPr="003A0ED1">
        <w:rPr>
          <w:rFonts w:ascii="UD デジタル 教科書体 N-R" w:eastAsia="UD デジタル 教科書体 N-R" w:hAnsi="BIZ UDPゴシック" w:hint="eastAsia"/>
          <w:sz w:val="20"/>
        </w:rPr>
        <w:t>条　国は、保護司会及び協力雇用主その他民間の団体又は個人の再犯の防止等に関する活動の促進を図るため、財政上又は税制上の措置等必要な施策を講ずるものとする。</w:t>
      </w:r>
    </w:p>
    <w:p w14:paraId="0DBD02F3" w14:textId="50820EC3" w:rsidR="003A0ED1" w:rsidRPr="003A0ED1" w:rsidRDefault="003A0ED1" w:rsidP="00FD4A3E">
      <w:pPr>
        <w:spacing w:line="300" w:lineRule="exact"/>
        <w:ind w:leftChars="100" w:left="24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２</w:t>
      </w:r>
      <w:r w:rsidRPr="003A0ED1">
        <w:rPr>
          <w:rFonts w:ascii="UD デジタル 教科書体 N-R" w:eastAsia="UD デジタル 教科書体 N-R" w:hAnsi="BIZ UDPゴシック" w:hint="eastAsia"/>
          <w:sz w:val="20"/>
        </w:rPr>
        <w:t>節　地方公共団体の施策</w:t>
      </w:r>
      <w:r w:rsidRPr="003A0ED1">
        <w:rPr>
          <w:rFonts w:ascii="UD デジタル 教科書体 N-R" w:eastAsia="UD デジタル 教科書体 N-R" w:hAnsi="BIZ UDPゴシック"/>
          <w:sz w:val="20"/>
        </w:rPr>
        <w:t xml:space="preserve"> </w:t>
      </w:r>
    </w:p>
    <w:p w14:paraId="2726D941" w14:textId="0E32D004"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第</w:t>
      </w:r>
      <w:r w:rsidR="00FD4A3E">
        <w:rPr>
          <w:rFonts w:ascii="UD デジタル 教科書体 N-R" w:eastAsia="UD デジタル 教科書体 N-R" w:hAnsi="BIZ UDPゴシック" w:hint="eastAsia"/>
          <w:sz w:val="20"/>
        </w:rPr>
        <w:t>24</w:t>
      </w:r>
      <w:r w:rsidRPr="003A0ED1">
        <w:rPr>
          <w:rFonts w:ascii="UD デジタル 教科書体 N-R" w:eastAsia="UD デジタル 教科書体 N-R" w:hAnsi="BIZ UDPゴシック" w:hint="eastAsia"/>
          <w:sz w:val="20"/>
        </w:rPr>
        <w:t>条　地方公共団体は、国との適切な役割分担を踏まえて、その地方公共団体の地域の状況に応じ、前節に規定する施策を講ずるように努めなければならない。</w:t>
      </w:r>
    </w:p>
    <w:p w14:paraId="18695634"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sz w:val="20"/>
        </w:rPr>
        <w:t xml:space="preserve"> 附　則</w:t>
      </w:r>
    </w:p>
    <w:p w14:paraId="1C1CB63A"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（施行期日）</w:t>
      </w:r>
    </w:p>
    <w:p w14:paraId="14877E6E" w14:textId="77777777" w:rsidR="003A0ED1" w:rsidRP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１　この法律は、公布の日から施行する。</w:t>
      </w:r>
    </w:p>
    <w:p w14:paraId="2D09EDA5" w14:textId="77777777" w:rsidR="003A0ED1" w:rsidRPr="003A0ED1" w:rsidRDefault="003A0ED1" w:rsidP="003A0ED1">
      <w:pPr>
        <w:spacing w:after="0" w:line="300" w:lineRule="exact"/>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（検討）</w:t>
      </w:r>
    </w:p>
    <w:p w14:paraId="70EEA8CE" w14:textId="23546C4E" w:rsidR="003A0ED1" w:rsidRDefault="003A0ED1" w:rsidP="003A0ED1">
      <w:pPr>
        <w:spacing w:line="300" w:lineRule="exact"/>
        <w:ind w:left="200" w:hangingChars="100" w:hanging="200"/>
        <w:rPr>
          <w:rFonts w:ascii="UD デジタル 教科書体 N-R" w:eastAsia="UD デジタル 教科書体 N-R" w:hAnsi="BIZ UDPゴシック"/>
          <w:sz w:val="20"/>
        </w:rPr>
      </w:pPr>
      <w:r w:rsidRPr="003A0ED1">
        <w:rPr>
          <w:rFonts w:ascii="UD デジタル 教科書体 N-R" w:eastAsia="UD デジタル 教科書体 N-R" w:hAnsi="BIZ UDPゴシック" w:hint="eastAsia"/>
          <w:sz w:val="20"/>
        </w:rPr>
        <w:t>２　国は、この法律の施行後</w:t>
      </w:r>
      <w:r w:rsidR="00FD4A3E">
        <w:rPr>
          <w:rFonts w:ascii="UD デジタル 教科書体 N-R" w:eastAsia="UD デジタル 教科書体 N-R" w:hAnsi="BIZ UDPゴシック" w:hint="eastAsia"/>
          <w:sz w:val="20"/>
        </w:rPr>
        <w:t>５</w:t>
      </w:r>
      <w:r w:rsidRPr="003A0ED1">
        <w:rPr>
          <w:rFonts w:ascii="UD デジタル 教科書体 N-R" w:eastAsia="UD デジタル 教科書体 N-R" w:hAnsi="BIZ UDPゴシック" w:hint="eastAsia"/>
          <w:sz w:val="20"/>
        </w:rPr>
        <w:t>年を目途として、この法律の施行の状況について検討を加え、その結果に基づいて必要な措置を講ずるものとする。</w:t>
      </w:r>
    </w:p>
    <w:p w14:paraId="2A9AC9C4" w14:textId="0F3B1E6D"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6A0AF43E" w14:textId="4148D4A7"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2212D440" w14:textId="47655CF6"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16AC2EAC" w14:textId="66874623"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6E9A9BC2" w14:textId="3C5642A9"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5448177F" w14:textId="6CBA55A0"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4373C9F2" w14:textId="4C171544"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2C97AF11" w14:textId="5223DF17"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45324CDF" w14:textId="35BBE6D9" w:rsidR="00684D27" w:rsidRPr="00FD4A3E" w:rsidRDefault="00684D27" w:rsidP="003A0ED1">
      <w:pPr>
        <w:spacing w:line="300" w:lineRule="exact"/>
        <w:ind w:left="200" w:hangingChars="100" w:hanging="200"/>
        <w:rPr>
          <w:rFonts w:ascii="UD デジタル 教科書体 N-R" w:eastAsia="UD デジタル 教科書体 N-R" w:hAnsi="BIZ UDPゴシック"/>
          <w:sz w:val="20"/>
        </w:rPr>
      </w:pPr>
    </w:p>
    <w:p w14:paraId="0493D286" w14:textId="3600214B"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3E0A0014" w14:textId="20B1E432"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638C1F57" w14:textId="119B29E5"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08A2EF24" w14:textId="6DBCED5A"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03EA7528" w14:textId="549D42E4"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301C09FC" w14:textId="3EB7C444"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2AF135A1" w14:textId="02A31B90"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46650E06" w14:textId="2DD7C431"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498E4545" w14:textId="72044E1E"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2A35BDE0" w14:textId="6AC20048"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2F91B60E" w14:textId="04020025"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5BCC42BD" w14:textId="46292872"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34018ACF" w14:textId="3A370888"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6C4F215F" w14:textId="32C01CCB"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0F1D6526" w14:textId="32D98040"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1C0FCFCD" w14:textId="34E7BF3F"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39A0AA94" w14:textId="63BCCFAC"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5D77E681" w14:textId="5BD2C7B7"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4044A40D" w14:textId="77777777"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11889CC8" w14:textId="4B19FB66" w:rsidR="00684D27" w:rsidRDefault="00684D27" w:rsidP="003A0ED1">
      <w:pPr>
        <w:spacing w:line="300" w:lineRule="exact"/>
        <w:ind w:left="200" w:hangingChars="100" w:hanging="200"/>
        <w:rPr>
          <w:rFonts w:ascii="UD デジタル 教科書体 N-R" w:eastAsia="UD デジタル 教科書体 N-R" w:hAnsi="BIZ UDPゴシック"/>
          <w:sz w:val="20"/>
        </w:rPr>
      </w:pPr>
    </w:p>
    <w:p w14:paraId="50C2B675" w14:textId="5D19D417" w:rsidR="00684D27" w:rsidRDefault="00684D27" w:rsidP="003A0ED1">
      <w:pPr>
        <w:spacing w:line="300" w:lineRule="exact"/>
        <w:ind w:left="240" w:hangingChars="100" w:hanging="240"/>
        <w:rPr>
          <w:rFonts w:ascii="UD デジタル 教科書体 N-R" w:eastAsia="UD デジタル 教科書体 N-R" w:hAnsi="BIZ UDPゴシック"/>
          <w:sz w:val="20"/>
        </w:rPr>
      </w:pPr>
      <w:r>
        <w:rPr>
          <w:noProof/>
        </w:rPr>
        <w:drawing>
          <wp:anchor distT="0" distB="0" distL="114300" distR="114300" simplePos="0" relativeHeight="251772928" behindDoc="0" locked="0" layoutInCell="1" allowOverlap="1" wp14:anchorId="56851B5A" wp14:editId="74570DE3">
            <wp:simplePos x="0" y="0"/>
            <wp:positionH relativeFrom="margin">
              <wp:align>center</wp:align>
            </wp:positionH>
            <wp:positionV relativeFrom="paragraph">
              <wp:posOffset>173355</wp:posOffset>
            </wp:positionV>
            <wp:extent cx="1000125" cy="528180"/>
            <wp:effectExtent l="0" t="0" r="0" b="571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カラーロゴ.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528180"/>
                    </a:xfrm>
                    <a:prstGeom prst="rect">
                      <a:avLst/>
                    </a:prstGeom>
                  </pic:spPr>
                </pic:pic>
              </a:graphicData>
            </a:graphic>
            <wp14:sizeRelH relativeFrom="margin">
              <wp14:pctWidth>0</wp14:pctWidth>
            </wp14:sizeRelH>
            <wp14:sizeRelV relativeFrom="margin">
              <wp14:pctHeight>0</wp14:pctHeight>
            </wp14:sizeRelV>
          </wp:anchor>
        </w:drawing>
      </w:r>
    </w:p>
    <w:p w14:paraId="6AB5043A" w14:textId="21E598ED" w:rsidR="00684D27" w:rsidRDefault="00684D27" w:rsidP="003A0ED1">
      <w:pPr>
        <w:spacing w:line="300" w:lineRule="exact"/>
        <w:ind w:left="200" w:hangingChars="100" w:hanging="200"/>
        <w:rPr>
          <w:rFonts w:ascii="UD デジタル 教科書体 N-R" w:eastAsia="UD デジタル 教科書体 N-R" w:hAnsi="BIZ UDPゴシック"/>
          <w:sz w:val="20"/>
        </w:rPr>
      </w:pPr>
      <w:r>
        <w:rPr>
          <w:rFonts w:ascii="UD デジタル 教科書体 N-R" w:eastAsia="UD デジタル 教科書体 N-R" w:hAnsi="BIZ UDPゴシック"/>
          <w:noProof/>
          <w:sz w:val="20"/>
        </w:rPr>
        <mc:AlternateContent>
          <mc:Choice Requires="wps">
            <w:drawing>
              <wp:anchor distT="0" distB="0" distL="114300" distR="114300" simplePos="0" relativeHeight="251771904" behindDoc="0" locked="0" layoutInCell="1" allowOverlap="1" wp14:anchorId="002874E6" wp14:editId="48FE11AC">
                <wp:simplePos x="0" y="0"/>
                <wp:positionH relativeFrom="column">
                  <wp:posOffset>485775</wp:posOffset>
                </wp:positionH>
                <wp:positionV relativeFrom="paragraph">
                  <wp:posOffset>106680</wp:posOffset>
                </wp:positionV>
                <wp:extent cx="4876800" cy="2628900"/>
                <wp:effectExtent l="19050" t="19050" r="19050" b="19050"/>
                <wp:wrapNone/>
                <wp:docPr id="204" name="四角形: 角を丸くする 204"/>
                <wp:cNvGraphicFramePr/>
                <a:graphic xmlns:a="http://schemas.openxmlformats.org/drawingml/2006/main">
                  <a:graphicData uri="http://schemas.microsoft.com/office/word/2010/wordprocessingShape">
                    <wps:wsp>
                      <wps:cNvSpPr/>
                      <wps:spPr>
                        <a:xfrm>
                          <a:off x="0" y="0"/>
                          <a:ext cx="4876800" cy="2628900"/>
                        </a:xfrm>
                        <a:prstGeom prst="roundRect">
                          <a:avLst>
                            <a:gd name="adj" fmla="val 1812"/>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B61296" id="四角形: 角を丸くする 204" o:spid="_x0000_s1026" style="position:absolute;left:0;text-align:left;margin-left:38.25pt;margin-top:8.4pt;width:384pt;height:207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" filled="f" strokecolor="#68230b [1604]" strokeweight="3pt">
                <v:stroke linestyle="thickThin" joinstyle="miter"/>
              </v:roundrect>
            </w:pict>
          </mc:Fallback>
        </mc:AlternateContent>
      </w:r>
    </w:p>
    <w:p w14:paraId="2DD9B007" w14:textId="1342D317" w:rsidR="00684D27" w:rsidRDefault="00684D27" w:rsidP="00684D27">
      <w:pPr>
        <w:spacing w:line="300" w:lineRule="exact"/>
        <w:rPr>
          <w:rFonts w:ascii="UD デジタル 教科書体 N-R" w:eastAsia="UD デジタル 教科書体 N-R" w:hAnsi="BIZ UDPゴシック"/>
          <w:sz w:val="20"/>
        </w:rPr>
      </w:pPr>
    </w:p>
    <w:p w14:paraId="00D0BFA7" w14:textId="793575A7" w:rsidR="00684D27" w:rsidRPr="00684D27" w:rsidRDefault="00684D27" w:rsidP="00684D27">
      <w:pPr>
        <w:spacing w:line="300" w:lineRule="exact"/>
        <w:ind w:left="240" w:hangingChars="100" w:hanging="240"/>
        <w:jc w:val="center"/>
        <w:rPr>
          <w:rFonts w:ascii="BIZ UDPゴシック" w:eastAsia="BIZ UDPゴシック" w:hAnsi="BIZ UDPゴシック"/>
          <w:b/>
          <w:bCs/>
          <w:szCs w:val="24"/>
        </w:rPr>
      </w:pPr>
      <w:r w:rsidRPr="00684D27">
        <w:rPr>
          <w:rFonts w:ascii="BIZ UDPゴシック" w:eastAsia="BIZ UDPゴシック" w:hAnsi="BIZ UDPゴシック" w:hint="eastAsia"/>
          <w:b/>
          <w:bCs/>
          <w:szCs w:val="24"/>
        </w:rPr>
        <w:t>小野町再犯防止推進計画</w:t>
      </w:r>
    </w:p>
    <w:p w14:paraId="12EF76A4" w14:textId="68212AD4" w:rsidR="00684D27" w:rsidRPr="00684D27" w:rsidRDefault="00684D27" w:rsidP="00684D27">
      <w:pPr>
        <w:spacing w:line="300" w:lineRule="exact"/>
        <w:ind w:left="220" w:hangingChars="100" w:hanging="220"/>
        <w:jc w:val="center"/>
        <w:rPr>
          <w:rFonts w:ascii="BIZ UDゴシック" w:eastAsia="BIZ UDゴシック" w:hAnsi="BIZ UDゴシック"/>
          <w:sz w:val="22"/>
          <w:szCs w:val="22"/>
        </w:rPr>
      </w:pPr>
      <w:r w:rsidRPr="00684D27">
        <w:rPr>
          <w:rFonts w:ascii="BIZ UDゴシック" w:eastAsia="BIZ UDゴシック" w:hAnsi="BIZ UDゴシック" w:hint="eastAsia"/>
          <w:sz w:val="22"/>
          <w:szCs w:val="22"/>
        </w:rPr>
        <w:t>（令和３年〇月～令和８年〇月）</w:t>
      </w:r>
    </w:p>
    <w:p w14:paraId="5B74E726" w14:textId="3E8D4470" w:rsidR="00684D27" w:rsidRPr="00684D27" w:rsidRDefault="00684D27" w:rsidP="00684D27">
      <w:pPr>
        <w:spacing w:line="300" w:lineRule="exact"/>
        <w:ind w:left="220" w:hangingChars="100" w:hanging="220"/>
        <w:jc w:val="center"/>
        <w:rPr>
          <w:rFonts w:ascii="BIZ UDゴシック" w:eastAsia="BIZ UDゴシック" w:hAnsi="BIZ UDゴシック"/>
          <w:sz w:val="22"/>
          <w:szCs w:val="22"/>
        </w:rPr>
      </w:pPr>
      <w:r w:rsidRPr="00684D27">
        <w:rPr>
          <w:rFonts w:ascii="BIZ UDゴシック" w:eastAsia="BIZ UDゴシック" w:hAnsi="BIZ UDゴシック" w:hint="eastAsia"/>
          <w:sz w:val="22"/>
          <w:szCs w:val="22"/>
        </w:rPr>
        <w:t>令和３年〇月</w:t>
      </w:r>
    </w:p>
    <w:p w14:paraId="4C874092" w14:textId="31FBA32A" w:rsidR="00684D27" w:rsidRPr="00684D27" w:rsidRDefault="00684D27" w:rsidP="00684D27">
      <w:pPr>
        <w:spacing w:line="300" w:lineRule="exact"/>
        <w:ind w:left="220" w:hangingChars="100" w:hanging="220"/>
        <w:jc w:val="center"/>
        <w:rPr>
          <w:rFonts w:ascii="BIZ UDゴシック" w:eastAsia="BIZ UDゴシック" w:hAnsi="BIZ UDゴシック"/>
          <w:sz w:val="22"/>
          <w:szCs w:val="22"/>
        </w:rPr>
      </w:pPr>
      <w:r w:rsidRPr="00684D27">
        <w:rPr>
          <w:rFonts w:ascii="BIZ UDゴシック" w:eastAsia="BIZ UDゴシック" w:hAnsi="BIZ UDゴシック" w:hint="eastAsia"/>
          <w:sz w:val="22"/>
          <w:szCs w:val="22"/>
        </w:rPr>
        <w:t>小野町役場　健康福祉課</w:t>
      </w:r>
    </w:p>
    <w:p w14:paraId="1DAF4BD7" w14:textId="1FE08C91" w:rsidR="00684D27" w:rsidRDefault="00684D27" w:rsidP="00684D27">
      <w:pPr>
        <w:spacing w:line="300" w:lineRule="exact"/>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〒963-3492　福島県田村郡小野町大字小野新町字舘廻92番地</w:t>
      </w:r>
    </w:p>
    <w:p w14:paraId="047D61FC" w14:textId="2DB84214" w:rsidR="00684D27" w:rsidRDefault="00684D27" w:rsidP="00684D27">
      <w:pPr>
        <w:spacing w:line="300" w:lineRule="exact"/>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電　話　　０２４７－７２－６９３４</w:t>
      </w:r>
    </w:p>
    <w:p w14:paraId="10CBD4D5" w14:textId="184071D6" w:rsidR="00684D27" w:rsidRDefault="00684D27" w:rsidP="00684D27">
      <w:pPr>
        <w:spacing w:line="300" w:lineRule="exact"/>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ＦＡＸ　　０２４７－７２－３１２１</w:t>
      </w:r>
    </w:p>
    <w:p w14:paraId="7B5BE4B9" w14:textId="4DB59B10" w:rsidR="00684D27" w:rsidRPr="00684D27" w:rsidRDefault="00684D27" w:rsidP="00684D27">
      <w:pPr>
        <w:spacing w:line="300" w:lineRule="exact"/>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E-mail　　k</w:t>
      </w:r>
      <w:r>
        <w:rPr>
          <w:rFonts w:ascii="BIZ UDゴシック" w:eastAsia="BIZ UDゴシック" w:hAnsi="BIZ UDゴシック"/>
          <w:sz w:val="22"/>
          <w:szCs w:val="22"/>
        </w:rPr>
        <w:t>enkoufukushika@town.ono.fukushima.jp</w:t>
      </w:r>
    </w:p>
    <w:sectPr w:rsidR="00684D27" w:rsidRPr="00684D27" w:rsidSect="00E125C0">
      <w:type w:val="continuous"/>
      <w:pgSz w:w="11906" w:h="16838" w:code="9"/>
      <w:pgMar w:top="1152" w:right="127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6F6F" w14:textId="77777777" w:rsidR="001C50FA" w:rsidRDefault="001C50FA">
      <w:pPr>
        <w:spacing w:after="0" w:line="240" w:lineRule="auto"/>
      </w:pPr>
      <w:r>
        <w:separator/>
      </w:r>
    </w:p>
  </w:endnote>
  <w:endnote w:type="continuationSeparator" w:id="0">
    <w:p w14:paraId="0EC60B98" w14:textId="77777777" w:rsidR="001C50FA" w:rsidRDefault="001C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charset w:val="00"/>
    <w:family w:val="swiss"/>
    <w:pitch w:val="variable"/>
    <w:sig w:usb0="00000287" w:usb1="00000000" w:usb2="00000000" w:usb3="00000000" w:csb0="0000009F" w:csb1="00000000"/>
  </w:font>
  <w:font w:name="HGｺﾞｼｯｸE">
    <w:altName w:val="HGGothic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Yu Gothic"/>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0799" w14:textId="13CDB3E2" w:rsidR="001C50FA" w:rsidRPr="00E125C0" w:rsidRDefault="001C50FA">
    <w:pPr>
      <w:pStyle w:val="ac"/>
      <w:jc w:val="center"/>
      <w:rPr>
        <w:color w:val="FFFFFF" w:themeColor="background1"/>
      </w:rPr>
    </w:pPr>
  </w:p>
  <w:p w14:paraId="67E04ED3" w14:textId="77777777" w:rsidR="001C50FA" w:rsidRPr="00EE161C" w:rsidRDefault="001C50F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9425" w14:textId="5F19690F" w:rsidR="001C50FA" w:rsidRPr="00E125C0" w:rsidRDefault="001C50FA">
    <w:pPr>
      <w:pStyle w:val="ac"/>
      <w:jc w:val="center"/>
      <w:rPr>
        <w:color w:val="FFFFFF" w:themeColor="background1"/>
      </w:rPr>
    </w:pPr>
    <w:r w:rsidRPr="00E125C0">
      <w:rPr>
        <w:noProof/>
        <w:color w:val="FFFFFF" w:themeColor="background1"/>
      </w:rPr>
      <mc:AlternateContent>
        <mc:Choice Requires="wpg">
          <w:drawing>
            <wp:inline distT="0" distB="0" distL="0" distR="0" wp14:anchorId="6073FE39" wp14:editId="59745623">
              <wp:extent cx="418465" cy="221615"/>
              <wp:effectExtent l="0" t="0" r="635" b="0"/>
              <wp:docPr id="197" name="グループ化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98"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0D0A" w14:textId="77777777" w:rsidR="001C50FA" w:rsidRPr="00E125C0" w:rsidRDefault="001C50FA">
                            <w:pPr>
                              <w:jc w:val="center"/>
                              <w:rPr>
                                <w:color w:val="FFFFFF" w:themeColor="background1"/>
                                <w:szCs w:val="18"/>
                              </w:rPr>
                            </w:pPr>
                            <w:r w:rsidRPr="00E125C0">
                              <w:rPr>
                                <w:color w:val="FFFFFF" w:themeColor="background1"/>
                                <w:sz w:val="22"/>
                                <w:szCs w:val="22"/>
                              </w:rPr>
                              <w:fldChar w:fldCharType="begin"/>
                            </w:r>
                            <w:r w:rsidRPr="00E125C0">
                              <w:rPr>
                                <w:color w:val="FFFFFF" w:themeColor="background1"/>
                              </w:rPr>
                              <w:instrText>PAGE    \* MERGEFORMAT</w:instrText>
                            </w:r>
                            <w:r w:rsidRPr="00E125C0">
                              <w:rPr>
                                <w:color w:val="FFFFFF" w:themeColor="background1"/>
                                <w:sz w:val="22"/>
                                <w:szCs w:val="22"/>
                              </w:rPr>
                              <w:fldChar w:fldCharType="separate"/>
                            </w:r>
                            <w:r w:rsidRPr="00E125C0">
                              <w:rPr>
                                <w:i/>
                                <w:iCs/>
                                <w:color w:val="FFFFFF" w:themeColor="background1"/>
                                <w:sz w:val="18"/>
                                <w:szCs w:val="18"/>
                                <w:lang w:val="ja-JP"/>
                              </w:rPr>
                              <w:t>1</w:t>
                            </w:r>
                            <w:r w:rsidRPr="00E125C0">
                              <w:rPr>
                                <w:i/>
                                <w:iCs/>
                                <w:color w:val="FFFFFF" w:themeColor="background1"/>
                                <w:sz w:val="18"/>
                                <w:szCs w:val="18"/>
                              </w:rPr>
                              <w:fldChar w:fldCharType="end"/>
                            </w:r>
                          </w:p>
                        </w:txbxContent>
                      </wps:txbx>
                      <wps:bodyPr rot="0" vert="horz" wrap="square" lIns="0" tIns="0" rIns="0" bIns="0" anchor="t" anchorCtr="0" upright="1">
                        <a:noAutofit/>
                      </wps:bodyPr>
                    </wps:wsp>
                    <wpg:grpSp>
                      <wpg:cNvPr id="199" name="Group 4"/>
                      <wpg:cNvGrpSpPr>
                        <a:grpSpLocks/>
                      </wpg:cNvGrpSpPr>
                      <wpg:grpSpPr bwMode="auto">
                        <a:xfrm>
                          <a:off x="5494" y="739"/>
                          <a:ext cx="372" cy="72"/>
                          <a:chOff x="5486" y="739"/>
                          <a:chExt cx="372" cy="72"/>
                        </a:xfrm>
                      </wpg:grpSpPr>
                      <wps:wsp>
                        <wps:cNvPr id="200"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Oval 10"/>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073FE39" id="グループ化 197" o:spid="_x0000_s103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">
              <v:shapetype id="_x0000_t202" coordsize="21600,21600" o:spt="202" path="m,l,21600r21600,l21600,xe">
                <v:stroke joinstyle="miter"/>
                <v:path gradientshapeok="t" o:connecttype="rect"/>
              </v:shapetype>
              <v:shape id="Text Box 3" o:spid="_x0000_s1036"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01400D0A" w14:textId="77777777" w:rsidR="001C50FA" w:rsidRPr="00E125C0" w:rsidRDefault="001C50FA">
                      <w:pPr>
                        <w:jc w:val="center"/>
                        <w:rPr>
                          <w:color w:val="FFFFFF" w:themeColor="background1"/>
                          <w:szCs w:val="18"/>
                        </w:rPr>
                      </w:pPr>
                      <w:r w:rsidRPr="00E125C0">
                        <w:rPr>
                          <w:color w:val="FFFFFF" w:themeColor="background1"/>
                          <w:sz w:val="22"/>
                          <w:szCs w:val="22"/>
                        </w:rPr>
                        <w:fldChar w:fldCharType="begin"/>
                      </w:r>
                      <w:r w:rsidRPr="00E125C0">
                        <w:rPr>
                          <w:color w:val="FFFFFF" w:themeColor="background1"/>
                        </w:rPr>
                        <w:instrText>PAGE    \* MERGEFORMAT</w:instrText>
                      </w:r>
                      <w:r w:rsidRPr="00E125C0">
                        <w:rPr>
                          <w:color w:val="FFFFFF" w:themeColor="background1"/>
                          <w:sz w:val="22"/>
                          <w:szCs w:val="22"/>
                        </w:rPr>
                        <w:fldChar w:fldCharType="separate"/>
                      </w:r>
                      <w:r w:rsidRPr="00E125C0">
                        <w:rPr>
                          <w:i/>
                          <w:iCs/>
                          <w:color w:val="FFFFFF" w:themeColor="background1"/>
                          <w:sz w:val="18"/>
                          <w:szCs w:val="18"/>
                          <w:lang w:val="ja-JP"/>
                        </w:rPr>
                        <w:t>1</w:t>
                      </w:r>
                      <w:r w:rsidRPr="00E125C0">
                        <w:rPr>
                          <w:i/>
                          <w:iCs/>
                          <w:color w:val="FFFFFF" w:themeColor="background1"/>
                          <w:sz w:val="18"/>
                          <w:szCs w:val="18"/>
                        </w:rPr>
                        <w:fldChar w:fldCharType="end"/>
                      </w:r>
                    </w:p>
                  </w:txbxContent>
                </v:textbox>
              </v:shape>
              <v:group id="Group 4" o:spid="_x0000_s103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5" o:spid="_x0000_s1038"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" fillcolor="#84a2c6" stroked="f"/>
                <v:oval id="Oval 10" o:spid="_x0000_s1039"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" fillcolor="#84a2c6" stroked="f"/>
                <v:oval id="Oval 7" o:spid="_x0000_s1040"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" fillcolor="#84a2c6" stroked="f"/>
              </v:group>
              <w10:anchorlock/>
            </v:group>
          </w:pict>
        </mc:Fallback>
      </mc:AlternateContent>
    </w:r>
  </w:p>
  <w:p w14:paraId="7F6924DB" w14:textId="77777777" w:rsidR="001C50FA" w:rsidRPr="00EE161C" w:rsidRDefault="001C50F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D3F2" w14:textId="77777777" w:rsidR="001C50FA" w:rsidRDefault="001C50FA">
      <w:pPr>
        <w:spacing w:after="0" w:line="240" w:lineRule="auto"/>
      </w:pPr>
      <w:r>
        <w:separator/>
      </w:r>
    </w:p>
  </w:footnote>
  <w:footnote w:type="continuationSeparator" w:id="0">
    <w:p w14:paraId="555FD6F6" w14:textId="77777777" w:rsidR="001C50FA" w:rsidRDefault="001C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2066" w14:textId="77777777" w:rsidR="001C50FA" w:rsidRPr="00EE161C" w:rsidRDefault="001C50FA">
    <w:pPr>
      <w:pStyle w:val="af0"/>
    </w:pPr>
    <w:r w:rsidRPr="00EE161C">
      <w:rPr>
        <w:noProof/>
        <w:color w:val="auto"/>
      </w:rPr>
      <mc:AlternateContent>
        <mc:Choice Requires="wpg">
          <w:drawing>
            <wp:anchor distT="0" distB="0" distL="114300" distR="114300" simplePos="0" relativeHeight="251661312" behindDoc="1" locked="0" layoutInCell="1" allowOverlap="1" wp14:anchorId="7EA82DF9" wp14:editId="14F8AB29">
              <wp:simplePos x="0" y="0"/>
              <wp:positionH relativeFrom="page">
                <wp:posOffset>-306070</wp:posOffset>
              </wp:positionH>
              <wp:positionV relativeFrom="page">
                <wp:posOffset>-118745</wp:posOffset>
              </wp:positionV>
              <wp:extent cx="9719945" cy="10297795"/>
              <wp:effectExtent l="19050" t="0" r="90170" b="5080"/>
              <wp:wrapNone/>
              <wp:docPr id="6" name="グループ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フリーフォーム:図形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フリーフォーム:図形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フリーフォーム:図形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フリーフォーム:図形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フリーフォーム:図形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35F91A2A" id="グループ 6" o:spid="_x0000_s1026" style="position:absolute;left:0;text-align:left;margin-left:-24.1pt;margin-top:-9.35pt;width:765.35pt;height:810.85pt;z-index:-251655168;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">
              <v:shape id="フリーフォーム:図形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a28e6a [3206]" stroked="f" strokeweight=".235mm">
                <v:stroke joinstyle="miter"/>
                <v:path arrowok="t" o:connecttype="custom" o:connectlocs="8276,8202;7843517,8202;7843517,2012598;8276,2012598" o:connectangles="0,0,0,0"/>
              </v:shape>
              <v:shape id="フリーフォーム:図形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9e5dc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フリーフォーム:図形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d34817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フリーフォーム:図形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a28e6a [3206]" stroked="f" strokeweight=".235mm">
                <v:stroke joinstyle="miter"/>
                <v:path arrowok="t" o:connecttype="custom" o:connectlocs="8276,5261;7835173,5261;7835173,967271;8276,967271" o:connectangles="0,0,0,0"/>
              </v:shape>
              <v:shape id="フリーフォーム:図形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直線​​コネクタ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d34817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E00B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A6CBD5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022010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6A608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F0285D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1621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9E742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2BCC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175C4BDB"/>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2795E"/>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A95284"/>
    <w:multiLevelType w:val="hybridMultilevel"/>
    <w:tmpl w:val="8DB4B09E"/>
    <w:lvl w:ilvl="0" w:tplc="45B4A1B2">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A5FA0"/>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10"/>
  </w:num>
  <w:num w:numId="3">
    <w:abstractNumId w:val="12"/>
  </w:num>
  <w:num w:numId="4">
    <w:abstractNumId w:val="9"/>
  </w:num>
  <w:num w:numId="5">
    <w:abstractNumId w:val="11"/>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A1"/>
    <w:rsid w:val="000052CA"/>
    <w:rsid w:val="00012DF7"/>
    <w:rsid w:val="0001495E"/>
    <w:rsid w:val="0001626D"/>
    <w:rsid w:val="000217CE"/>
    <w:rsid w:val="00035454"/>
    <w:rsid w:val="00087281"/>
    <w:rsid w:val="000E0412"/>
    <w:rsid w:val="00117822"/>
    <w:rsid w:val="00173FA3"/>
    <w:rsid w:val="00187D04"/>
    <w:rsid w:val="00192311"/>
    <w:rsid w:val="00195595"/>
    <w:rsid w:val="001B4F1D"/>
    <w:rsid w:val="001C50FA"/>
    <w:rsid w:val="001D22CA"/>
    <w:rsid w:val="002034AD"/>
    <w:rsid w:val="002151C1"/>
    <w:rsid w:val="00256E84"/>
    <w:rsid w:val="002674B2"/>
    <w:rsid w:val="0029462C"/>
    <w:rsid w:val="002E0B9C"/>
    <w:rsid w:val="002E6287"/>
    <w:rsid w:val="002F69B6"/>
    <w:rsid w:val="00303AE1"/>
    <w:rsid w:val="00324E51"/>
    <w:rsid w:val="00362D8E"/>
    <w:rsid w:val="00385963"/>
    <w:rsid w:val="003949BD"/>
    <w:rsid w:val="003976C9"/>
    <w:rsid w:val="003A0ED1"/>
    <w:rsid w:val="00405F0D"/>
    <w:rsid w:val="004129B7"/>
    <w:rsid w:val="004D61A7"/>
    <w:rsid w:val="004E587C"/>
    <w:rsid w:val="004E5D11"/>
    <w:rsid w:val="00524B92"/>
    <w:rsid w:val="0053630E"/>
    <w:rsid w:val="005366AC"/>
    <w:rsid w:val="00543C2B"/>
    <w:rsid w:val="00560F76"/>
    <w:rsid w:val="0057184E"/>
    <w:rsid w:val="00576154"/>
    <w:rsid w:val="005866F3"/>
    <w:rsid w:val="00591FFE"/>
    <w:rsid w:val="005D33E6"/>
    <w:rsid w:val="005F5C9F"/>
    <w:rsid w:val="00605C30"/>
    <w:rsid w:val="00627AEE"/>
    <w:rsid w:val="00647792"/>
    <w:rsid w:val="00662AB3"/>
    <w:rsid w:val="00684D27"/>
    <w:rsid w:val="006B7307"/>
    <w:rsid w:val="006B7784"/>
    <w:rsid w:val="006F16F0"/>
    <w:rsid w:val="0073480D"/>
    <w:rsid w:val="007520BE"/>
    <w:rsid w:val="00792B84"/>
    <w:rsid w:val="007935ED"/>
    <w:rsid w:val="007B3A98"/>
    <w:rsid w:val="007C6012"/>
    <w:rsid w:val="00827425"/>
    <w:rsid w:val="00852319"/>
    <w:rsid w:val="008936D3"/>
    <w:rsid w:val="008939FC"/>
    <w:rsid w:val="008E4EEC"/>
    <w:rsid w:val="0091205D"/>
    <w:rsid w:val="00951CF5"/>
    <w:rsid w:val="00957F1B"/>
    <w:rsid w:val="00982277"/>
    <w:rsid w:val="00982C56"/>
    <w:rsid w:val="009B0E09"/>
    <w:rsid w:val="009D077F"/>
    <w:rsid w:val="00A156A9"/>
    <w:rsid w:val="00A240E5"/>
    <w:rsid w:val="00A3235C"/>
    <w:rsid w:val="00A448C1"/>
    <w:rsid w:val="00A505FB"/>
    <w:rsid w:val="00A53E42"/>
    <w:rsid w:val="00A743FB"/>
    <w:rsid w:val="00AA2DF7"/>
    <w:rsid w:val="00AA7AA0"/>
    <w:rsid w:val="00AB4981"/>
    <w:rsid w:val="00AE4104"/>
    <w:rsid w:val="00B02FD4"/>
    <w:rsid w:val="00B43495"/>
    <w:rsid w:val="00B70211"/>
    <w:rsid w:val="00B72546"/>
    <w:rsid w:val="00B803AB"/>
    <w:rsid w:val="00BB45F4"/>
    <w:rsid w:val="00BB6F4D"/>
    <w:rsid w:val="00BE0398"/>
    <w:rsid w:val="00C74F86"/>
    <w:rsid w:val="00C84D21"/>
    <w:rsid w:val="00C87539"/>
    <w:rsid w:val="00C959D1"/>
    <w:rsid w:val="00CA6B4F"/>
    <w:rsid w:val="00D0550B"/>
    <w:rsid w:val="00D355D2"/>
    <w:rsid w:val="00DA4A43"/>
    <w:rsid w:val="00DA5BEB"/>
    <w:rsid w:val="00DC22E1"/>
    <w:rsid w:val="00DC2BC3"/>
    <w:rsid w:val="00DD2956"/>
    <w:rsid w:val="00DE395C"/>
    <w:rsid w:val="00DF497F"/>
    <w:rsid w:val="00E125C0"/>
    <w:rsid w:val="00E14DA1"/>
    <w:rsid w:val="00E2411A"/>
    <w:rsid w:val="00E37225"/>
    <w:rsid w:val="00E4032A"/>
    <w:rsid w:val="00E51439"/>
    <w:rsid w:val="00E70B6C"/>
    <w:rsid w:val="00E8675B"/>
    <w:rsid w:val="00EB0EEB"/>
    <w:rsid w:val="00ED2F47"/>
    <w:rsid w:val="00EE161C"/>
    <w:rsid w:val="00EF36A5"/>
    <w:rsid w:val="00EF66B2"/>
    <w:rsid w:val="00F45DBE"/>
    <w:rsid w:val="00F73FDD"/>
    <w:rsid w:val="00F840C4"/>
    <w:rsid w:val="00FA5F3D"/>
    <w:rsid w:val="00FD0023"/>
    <w:rsid w:val="00FD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D1E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E161C"/>
    <w:rPr>
      <w:rFonts w:ascii="Meiryo UI" w:eastAsia="Meiryo UI" w:hAnsi="Meiryo UI"/>
      <w:sz w:val="24"/>
      <w:szCs w:val="20"/>
    </w:rPr>
  </w:style>
  <w:style w:type="paragraph" w:styleId="1">
    <w:name w:val="heading 1"/>
    <w:basedOn w:val="a2"/>
    <w:next w:val="a2"/>
    <w:link w:val="10"/>
    <w:uiPriority w:val="4"/>
    <w:qFormat/>
    <w:rsid w:val="007C6012"/>
    <w:pPr>
      <w:keepNext/>
      <w:keepLines/>
      <w:spacing w:before="360"/>
      <w:outlineLvl w:val="0"/>
    </w:pPr>
    <w:rPr>
      <w:rFonts w:cstheme="majorBidi"/>
      <w:b/>
      <w:color w:val="000000" w:themeColor="text1"/>
      <w:sz w:val="30"/>
      <w:szCs w:val="30"/>
    </w:rPr>
  </w:style>
  <w:style w:type="paragraph" w:styleId="21">
    <w:name w:val="heading 2"/>
    <w:basedOn w:val="a2"/>
    <w:next w:val="a2"/>
    <w:link w:val="22"/>
    <w:uiPriority w:val="6"/>
    <w:semiHidden/>
    <w:qFormat/>
    <w:rsid w:val="00EE161C"/>
    <w:pPr>
      <w:keepNext/>
      <w:keepLines/>
      <w:spacing w:before="200" w:after="80"/>
      <w:outlineLvl w:val="1"/>
    </w:pPr>
    <w:rPr>
      <w:rFonts w:cstheme="majorBidi"/>
      <w:color w:val="D34817" w:themeColor="accent1"/>
    </w:rPr>
  </w:style>
  <w:style w:type="paragraph" w:styleId="31">
    <w:name w:val="heading 3"/>
    <w:basedOn w:val="a2"/>
    <w:next w:val="a2"/>
    <w:link w:val="32"/>
    <w:uiPriority w:val="9"/>
    <w:semiHidden/>
    <w:qFormat/>
    <w:rsid w:val="00EE161C"/>
    <w:pPr>
      <w:keepNext/>
      <w:keepLines/>
      <w:spacing w:before="40" w:after="0"/>
      <w:outlineLvl w:val="2"/>
    </w:pPr>
    <w:rPr>
      <w:rFonts w:cstheme="majorBidi"/>
      <w:color w:val="68230B" w:themeColor="accent1" w:themeShade="7F"/>
      <w:szCs w:val="24"/>
    </w:rPr>
  </w:style>
  <w:style w:type="paragraph" w:styleId="41">
    <w:name w:val="heading 4"/>
    <w:basedOn w:val="a2"/>
    <w:next w:val="a2"/>
    <w:link w:val="42"/>
    <w:uiPriority w:val="9"/>
    <w:semiHidden/>
    <w:qFormat/>
    <w:rsid w:val="00EE161C"/>
    <w:pPr>
      <w:keepNext/>
      <w:keepLines/>
      <w:spacing w:before="40" w:after="0"/>
      <w:outlineLvl w:val="3"/>
    </w:pPr>
    <w:rPr>
      <w:rFonts w:cstheme="majorBidi"/>
      <w:i/>
      <w:iCs/>
      <w:color w:val="9D3511" w:themeColor="accent1" w:themeShade="BF"/>
    </w:rPr>
  </w:style>
  <w:style w:type="paragraph" w:styleId="51">
    <w:name w:val="heading 5"/>
    <w:basedOn w:val="a2"/>
    <w:next w:val="a2"/>
    <w:link w:val="52"/>
    <w:uiPriority w:val="9"/>
    <w:semiHidden/>
    <w:qFormat/>
    <w:rsid w:val="00EE161C"/>
    <w:pPr>
      <w:keepNext/>
      <w:keepLines/>
      <w:spacing w:before="40" w:after="0"/>
      <w:outlineLvl w:val="4"/>
    </w:pPr>
    <w:rPr>
      <w:rFonts w:cstheme="majorBidi"/>
      <w:color w:val="9D3511" w:themeColor="accent1" w:themeShade="BF"/>
    </w:rPr>
  </w:style>
  <w:style w:type="paragraph" w:styleId="6">
    <w:name w:val="heading 6"/>
    <w:basedOn w:val="a2"/>
    <w:next w:val="a2"/>
    <w:link w:val="60"/>
    <w:uiPriority w:val="9"/>
    <w:semiHidden/>
    <w:qFormat/>
    <w:rsid w:val="00EE161C"/>
    <w:pPr>
      <w:keepNext/>
      <w:keepLines/>
      <w:spacing w:before="40" w:after="0"/>
      <w:outlineLvl w:val="5"/>
    </w:pPr>
    <w:rPr>
      <w:rFonts w:cstheme="majorBidi"/>
      <w:color w:val="68230B" w:themeColor="accent1" w:themeShade="7F"/>
    </w:rPr>
  </w:style>
  <w:style w:type="paragraph" w:styleId="7">
    <w:name w:val="heading 7"/>
    <w:basedOn w:val="a2"/>
    <w:next w:val="a2"/>
    <w:link w:val="70"/>
    <w:uiPriority w:val="9"/>
    <w:semiHidden/>
    <w:qFormat/>
    <w:rsid w:val="00EE161C"/>
    <w:pPr>
      <w:keepNext/>
      <w:keepLines/>
      <w:spacing w:before="40" w:after="0"/>
      <w:outlineLvl w:val="6"/>
    </w:pPr>
    <w:rPr>
      <w:rFonts w:cstheme="majorBidi"/>
      <w:i/>
      <w:iCs/>
      <w:color w:val="68230B" w:themeColor="accent1" w:themeShade="7F"/>
    </w:rPr>
  </w:style>
  <w:style w:type="paragraph" w:styleId="8">
    <w:name w:val="heading 8"/>
    <w:basedOn w:val="a2"/>
    <w:next w:val="a2"/>
    <w:link w:val="80"/>
    <w:uiPriority w:val="9"/>
    <w:semiHidden/>
    <w:qFormat/>
    <w:rsid w:val="00EE161C"/>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EE161C"/>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6"/>
    <w:qFormat/>
    <w:rsid w:val="007C6012"/>
    <w:pPr>
      <w:spacing w:after="240"/>
      <w:contextualSpacing/>
    </w:pPr>
    <w:rPr>
      <w:b/>
      <w:caps/>
      <w:color w:val="auto"/>
      <w:sz w:val="52"/>
    </w:rPr>
  </w:style>
  <w:style w:type="character" w:customStyle="1" w:styleId="a7">
    <w:name w:val="表題 (文字)"/>
    <w:basedOn w:val="a3"/>
    <w:link w:val="a6"/>
    <w:uiPriority w:val="6"/>
    <w:rsid w:val="007C6012"/>
    <w:rPr>
      <w:rFonts w:ascii="Meiryo UI" w:eastAsia="Meiryo UI" w:hAnsi="Meiryo UI"/>
      <w:b/>
      <w:caps/>
      <w:color w:val="auto"/>
      <w:sz w:val="52"/>
      <w:szCs w:val="20"/>
    </w:rPr>
  </w:style>
  <w:style w:type="paragraph" w:customStyle="1" w:styleId="a8">
    <w:name w:val="行見出し"/>
    <w:basedOn w:val="a2"/>
    <w:uiPriority w:val="5"/>
    <w:semiHidden/>
    <w:qFormat/>
    <w:rsid w:val="00EE161C"/>
    <w:rPr>
      <w:b/>
      <w:bCs/>
    </w:rPr>
  </w:style>
  <w:style w:type="table" w:styleId="a9">
    <w:name w:val="Table Grid"/>
    <w:basedOn w:val="a4"/>
    <w:uiPriority w:val="39"/>
    <w:rsid w:val="00EE16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フォームの見出し"/>
    <w:basedOn w:val="a2"/>
    <w:uiPriority w:val="3"/>
    <w:semiHidden/>
    <w:qFormat/>
    <w:rsid w:val="00EE161C"/>
    <w:pPr>
      <w:spacing w:after="320"/>
      <w:ind w:right="288"/>
    </w:pPr>
    <w:rPr>
      <w:color w:val="595959" w:themeColor="text1" w:themeTint="A6"/>
    </w:rPr>
  </w:style>
  <w:style w:type="paragraph" w:customStyle="1" w:styleId="ab">
    <w:name w:val="表のテキスト"/>
    <w:basedOn w:val="a2"/>
    <w:uiPriority w:val="3"/>
    <w:semiHidden/>
    <w:qFormat/>
    <w:rsid w:val="00EE161C"/>
    <w:pPr>
      <w:spacing w:after="320"/>
    </w:pPr>
  </w:style>
  <w:style w:type="character" w:customStyle="1" w:styleId="10">
    <w:name w:val="見出し 1 (文字)"/>
    <w:basedOn w:val="a3"/>
    <w:link w:val="1"/>
    <w:uiPriority w:val="4"/>
    <w:rsid w:val="007C6012"/>
    <w:rPr>
      <w:rFonts w:ascii="Meiryo UI" w:eastAsia="Meiryo UI" w:hAnsi="Meiryo UI" w:cstheme="majorBidi"/>
      <w:b/>
      <w:color w:val="000000" w:themeColor="text1"/>
      <w:sz w:val="30"/>
      <w:szCs w:val="30"/>
    </w:rPr>
  </w:style>
  <w:style w:type="paragraph" w:styleId="a">
    <w:name w:val="List Number"/>
    <w:basedOn w:val="a2"/>
    <w:uiPriority w:val="9"/>
    <w:semiHidden/>
    <w:qFormat/>
    <w:rsid w:val="00EE161C"/>
    <w:pPr>
      <w:numPr>
        <w:numId w:val="1"/>
      </w:numPr>
      <w:spacing w:after="200"/>
    </w:pPr>
  </w:style>
  <w:style w:type="character" w:customStyle="1" w:styleId="22">
    <w:name w:val="見出し 2 (文字)"/>
    <w:basedOn w:val="a3"/>
    <w:link w:val="21"/>
    <w:uiPriority w:val="6"/>
    <w:semiHidden/>
    <w:rsid w:val="00EE161C"/>
    <w:rPr>
      <w:rFonts w:ascii="Meiryo UI" w:eastAsia="Meiryo UI" w:hAnsi="Meiryo UI" w:cstheme="majorBidi"/>
      <w:color w:val="D34817" w:themeColor="accent1"/>
      <w:sz w:val="24"/>
      <w:szCs w:val="20"/>
    </w:rPr>
  </w:style>
  <w:style w:type="paragraph" w:styleId="ac">
    <w:name w:val="footer"/>
    <w:basedOn w:val="a2"/>
    <w:link w:val="ad"/>
    <w:uiPriority w:val="99"/>
    <w:qFormat/>
    <w:rsid w:val="00EE161C"/>
    <w:pPr>
      <w:spacing w:after="0" w:line="240" w:lineRule="auto"/>
      <w:jc w:val="right"/>
    </w:pPr>
    <w:rPr>
      <w:color w:val="D34817" w:themeColor="accent1"/>
    </w:rPr>
  </w:style>
  <w:style w:type="character" w:customStyle="1" w:styleId="ad">
    <w:name w:val="フッター (文字)"/>
    <w:basedOn w:val="a3"/>
    <w:link w:val="ac"/>
    <w:uiPriority w:val="99"/>
    <w:rsid w:val="00EE161C"/>
    <w:rPr>
      <w:rFonts w:ascii="Meiryo UI" w:eastAsia="Meiryo UI" w:hAnsi="Meiryo UI"/>
      <w:color w:val="D34817" w:themeColor="accent1"/>
      <w:sz w:val="24"/>
      <w:szCs w:val="20"/>
    </w:rPr>
  </w:style>
  <w:style w:type="paragraph" w:styleId="Web">
    <w:name w:val="Normal (Web)"/>
    <w:basedOn w:val="a2"/>
    <w:uiPriority w:val="99"/>
    <w:semiHidden/>
    <w:unhideWhenUsed/>
    <w:rsid w:val="00EE161C"/>
    <w:pPr>
      <w:spacing w:before="100" w:beforeAutospacing="1" w:after="100" w:afterAutospacing="1" w:line="240" w:lineRule="auto"/>
    </w:pPr>
    <w:rPr>
      <w:rFonts w:cs="Times New Roman"/>
      <w:color w:val="auto"/>
      <w:szCs w:val="24"/>
    </w:rPr>
  </w:style>
  <w:style w:type="paragraph" w:styleId="ae">
    <w:name w:val="Balloon Text"/>
    <w:basedOn w:val="a2"/>
    <w:link w:val="af"/>
    <w:uiPriority w:val="99"/>
    <w:semiHidden/>
    <w:unhideWhenUsed/>
    <w:rsid w:val="00EE161C"/>
    <w:pPr>
      <w:spacing w:after="0" w:line="240" w:lineRule="auto"/>
    </w:pPr>
    <w:rPr>
      <w:rFonts w:cs="Segoe UI"/>
      <w:sz w:val="18"/>
      <w:szCs w:val="18"/>
    </w:rPr>
  </w:style>
  <w:style w:type="character" w:customStyle="1" w:styleId="af">
    <w:name w:val="吹き出し (文字)"/>
    <w:basedOn w:val="a3"/>
    <w:link w:val="ae"/>
    <w:uiPriority w:val="99"/>
    <w:semiHidden/>
    <w:rsid w:val="00EE161C"/>
    <w:rPr>
      <w:rFonts w:ascii="Meiryo UI" w:eastAsia="Meiryo UI" w:hAnsi="Meiryo UI" w:cs="Segoe UI"/>
      <w:sz w:val="18"/>
      <w:szCs w:val="18"/>
    </w:rPr>
  </w:style>
  <w:style w:type="paragraph" w:styleId="a0">
    <w:name w:val="List Bullet"/>
    <w:basedOn w:val="a2"/>
    <w:uiPriority w:val="10"/>
    <w:qFormat/>
    <w:rsid w:val="007C6012"/>
    <w:pPr>
      <w:numPr>
        <w:numId w:val="3"/>
      </w:numPr>
      <w:spacing w:beforeLines="40" w:before="40" w:afterLines="40" w:after="40" w:line="240" w:lineRule="auto"/>
      <w:ind w:left="714" w:hanging="357"/>
      <w:contextualSpacing/>
    </w:pPr>
    <w:rPr>
      <w:color w:val="auto"/>
      <w:sz w:val="22"/>
      <w:szCs w:val="21"/>
    </w:rPr>
  </w:style>
  <w:style w:type="paragraph" w:styleId="af0">
    <w:name w:val="header"/>
    <w:basedOn w:val="a2"/>
    <w:link w:val="af1"/>
    <w:uiPriority w:val="99"/>
    <w:semiHidden/>
    <w:rsid w:val="00EE161C"/>
    <w:pPr>
      <w:tabs>
        <w:tab w:val="center" w:pos="4680"/>
        <w:tab w:val="right" w:pos="9360"/>
      </w:tabs>
      <w:spacing w:after="0" w:line="240" w:lineRule="auto"/>
    </w:pPr>
  </w:style>
  <w:style w:type="character" w:customStyle="1" w:styleId="af1">
    <w:name w:val="ヘッダー (文字)"/>
    <w:basedOn w:val="a3"/>
    <w:link w:val="af0"/>
    <w:uiPriority w:val="99"/>
    <w:semiHidden/>
    <w:rsid w:val="00EE161C"/>
    <w:rPr>
      <w:rFonts w:ascii="Meiryo UI" w:eastAsia="Meiryo UI" w:hAnsi="Meiryo UI"/>
      <w:sz w:val="24"/>
      <w:szCs w:val="20"/>
    </w:rPr>
  </w:style>
  <w:style w:type="paragraph" w:customStyle="1" w:styleId="af2">
    <w:name w:val="詳細"/>
    <w:basedOn w:val="a2"/>
    <w:qFormat/>
    <w:rsid w:val="00EE161C"/>
    <w:pPr>
      <w:spacing w:after="360"/>
      <w:contextualSpacing/>
    </w:pPr>
    <w:rPr>
      <w:sz w:val="28"/>
    </w:rPr>
  </w:style>
  <w:style w:type="character" w:styleId="af3">
    <w:name w:val="Placeholder Text"/>
    <w:basedOn w:val="a3"/>
    <w:uiPriority w:val="99"/>
    <w:semiHidden/>
    <w:rsid w:val="00EE161C"/>
    <w:rPr>
      <w:rFonts w:ascii="Meiryo UI" w:eastAsia="Meiryo UI" w:hAnsi="Meiryo UI"/>
      <w:color w:val="808080"/>
    </w:rPr>
  </w:style>
  <w:style w:type="table" w:styleId="61">
    <w:name w:val="List Table 6 Colorful"/>
    <w:basedOn w:val="a4"/>
    <w:uiPriority w:val="51"/>
    <w:rsid w:val="00EE16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f4">
    <w:name w:val="太字"/>
    <w:uiPriority w:val="1"/>
    <w:qFormat/>
    <w:rsid w:val="00EE161C"/>
    <w:rPr>
      <w:rFonts w:ascii="Meiryo UI" w:eastAsia="Meiryo UI" w:hAnsi="Meiryo UI"/>
      <w:b/>
      <w:color w:val="auto"/>
    </w:rPr>
  </w:style>
  <w:style w:type="character" w:customStyle="1" w:styleId="11">
    <w:name w:val="メンション1"/>
    <w:basedOn w:val="a3"/>
    <w:uiPriority w:val="99"/>
    <w:semiHidden/>
    <w:unhideWhenUsed/>
    <w:rsid w:val="00EE161C"/>
    <w:rPr>
      <w:rFonts w:ascii="Meiryo UI" w:eastAsia="Meiryo UI" w:hAnsi="Meiryo UI"/>
      <w:color w:val="2B579A"/>
      <w:shd w:val="clear" w:color="auto" w:fill="E1DFDD"/>
    </w:rPr>
  </w:style>
  <w:style w:type="numbering" w:styleId="111111">
    <w:name w:val="Outline List 2"/>
    <w:basedOn w:val="a5"/>
    <w:uiPriority w:val="99"/>
    <w:semiHidden/>
    <w:unhideWhenUsed/>
    <w:rsid w:val="00EE161C"/>
    <w:pPr>
      <w:numPr>
        <w:numId w:val="4"/>
      </w:numPr>
    </w:pPr>
  </w:style>
  <w:style w:type="numbering" w:styleId="1ai">
    <w:name w:val="Outline List 1"/>
    <w:basedOn w:val="a5"/>
    <w:uiPriority w:val="99"/>
    <w:semiHidden/>
    <w:unhideWhenUsed/>
    <w:rsid w:val="00EE161C"/>
    <w:pPr>
      <w:numPr>
        <w:numId w:val="5"/>
      </w:numPr>
    </w:pPr>
  </w:style>
  <w:style w:type="character" w:styleId="HTML">
    <w:name w:val="HTML Code"/>
    <w:basedOn w:val="a3"/>
    <w:uiPriority w:val="99"/>
    <w:semiHidden/>
    <w:unhideWhenUsed/>
    <w:rsid w:val="00EE161C"/>
    <w:rPr>
      <w:rFonts w:ascii="Meiryo UI" w:eastAsia="Meiryo UI" w:hAnsi="Meiryo UI"/>
      <w:sz w:val="20"/>
      <w:szCs w:val="20"/>
    </w:rPr>
  </w:style>
  <w:style w:type="character" w:styleId="HTML0">
    <w:name w:val="HTML Variable"/>
    <w:basedOn w:val="a3"/>
    <w:uiPriority w:val="99"/>
    <w:semiHidden/>
    <w:unhideWhenUsed/>
    <w:rsid w:val="00EE161C"/>
    <w:rPr>
      <w:rFonts w:ascii="Meiryo UI" w:eastAsia="Meiryo UI" w:hAnsi="Meiryo UI"/>
      <w:i/>
      <w:iCs/>
    </w:rPr>
  </w:style>
  <w:style w:type="paragraph" w:styleId="HTML1">
    <w:name w:val="HTML Address"/>
    <w:basedOn w:val="a2"/>
    <w:link w:val="HTML2"/>
    <w:uiPriority w:val="99"/>
    <w:semiHidden/>
    <w:unhideWhenUsed/>
    <w:rsid w:val="00EE161C"/>
    <w:pPr>
      <w:spacing w:after="0" w:line="240" w:lineRule="auto"/>
    </w:pPr>
    <w:rPr>
      <w:i/>
      <w:iCs/>
    </w:rPr>
  </w:style>
  <w:style w:type="character" w:customStyle="1" w:styleId="HTML2">
    <w:name w:val="HTML アドレス (文字)"/>
    <w:basedOn w:val="a3"/>
    <w:link w:val="HTML1"/>
    <w:uiPriority w:val="99"/>
    <w:semiHidden/>
    <w:rsid w:val="00EE161C"/>
    <w:rPr>
      <w:rFonts w:ascii="Meiryo UI" w:eastAsia="Meiryo UI" w:hAnsi="Meiryo UI"/>
      <w:i/>
      <w:iCs/>
      <w:sz w:val="24"/>
      <w:szCs w:val="20"/>
    </w:rPr>
  </w:style>
  <w:style w:type="character" w:styleId="HTML3">
    <w:name w:val="HTML Definition"/>
    <w:basedOn w:val="a3"/>
    <w:uiPriority w:val="99"/>
    <w:semiHidden/>
    <w:unhideWhenUsed/>
    <w:rsid w:val="00EE161C"/>
    <w:rPr>
      <w:rFonts w:ascii="Meiryo UI" w:eastAsia="Meiryo UI" w:hAnsi="Meiryo UI"/>
      <w:i/>
      <w:iCs/>
    </w:rPr>
  </w:style>
  <w:style w:type="character" w:styleId="HTML4">
    <w:name w:val="HTML Cite"/>
    <w:basedOn w:val="a3"/>
    <w:uiPriority w:val="99"/>
    <w:semiHidden/>
    <w:unhideWhenUsed/>
    <w:rsid w:val="00EE161C"/>
    <w:rPr>
      <w:rFonts w:ascii="Meiryo UI" w:eastAsia="Meiryo UI" w:hAnsi="Meiryo UI"/>
      <w:i/>
      <w:iCs/>
    </w:rPr>
  </w:style>
  <w:style w:type="character" w:styleId="HTML5">
    <w:name w:val="HTML Typewriter"/>
    <w:basedOn w:val="a3"/>
    <w:uiPriority w:val="99"/>
    <w:semiHidden/>
    <w:unhideWhenUsed/>
    <w:rsid w:val="00EE161C"/>
    <w:rPr>
      <w:rFonts w:ascii="Meiryo UI" w:eastAsia="Meiryo UI" w:hAnsi="Meiryo UI"/>
      <w:sz w:val="20"/>
      <w:szCs w:val="20"/>
    </w:rPr>
  </w:style>
  <w:style w:type="character" w:styleId="HTML6">
    <w:name w:val="HTML Sample"/>
    <w:basedOn w:val="a3"/>
    <w:uiPriority w:val="99"/>
    <w:semiHidden/>
    <w:unhideWhenUsed/>
    <w:rsid w:val="00EE161C"/>
    <w:rPr>
      <w:rFonts w:ascii="Meiryo UI" w:eastAsia="Meiryo UI" w:hAnsi="Meiryo UI"/>
      <w:sz w:val="24"/>
      <w:szCs w:val="24"/>
    </w:rPr>
  </w:style>
  <w:style w:type="character" w:styleId="HTML7">
    <w:name w:val="HTML Acronym"/>
    <w:basedOn w:val="a3"/>
    <w:uiPriority w:val="99"/>
    <w:semiHidden/>
    <w:unhideWhenUsed/>
    <w:rsid w:val="00EE161C"/>
    <w:rPr>
      <w:rFonts w:ascii="Meiryo UI" w:eastAsia="Meiryo UI" w:hAnsi="Meiryo UI"/>
    </w:rPr>
  </w:style>
  <w:style w:type="character" w:styleId="HTML8">
    <w:name w:val="HTML Keyboard"/>
    <w:basedOn w:val="a3"/>
    <w:uiPriority w:val="99"/>
    <w:semiHidden/>
    <w:unhideWhenUsed/>
    <w:rsid w:val="00EE161C"/>
    <w:rPr>
      <w:rFonts w:ascii="Meiryo UI" w:eastAsia="Meiryo UI" w:hAnsi="Meiryo UI"/>
      <w:sz w:val="20"/>
      <w:szCs w:val="20"/>
    </w:rPr>
  </w:style>
  <w:style w:type="paragraph" w:styleId="HTML9">
    <w:name w:val="HTML Preformatted"/>
    <w:basedOn w:val="a2"/>
    <w:link w:val="HTMLa"/>
    <w:uiPriority w:val="99"/>
    <w:semiHidden/>
    <w:unhideWhenUsed/>
    <w:rsid w:val="00EE161C"/>
    <w:pPr>
      <w:spacing w:after="0" w:line="240" w:lineRule="auto"/>
    </w:pPr>
    <w:rPr>
      <w:sz w:val="20"/>
    </w:rPr>
  </w:style>
  <w:style w:type="character" w:customStyle="1" w:styleId="HTMLa">
    <w:name w:val="HTML 書式付き (文字)"/>
    <w:basedOn w:val="a3"/>
    <w:link w:val="HTML9"/>
    <w:uiPriority w:val="99"/>
    <w:semiHidden/>
    <w:rsid w:val="00EE161C"/>
    <w:rPr>
      <w:rFonts w:ascii="Meiryo UI" w:eastAsia="Meiryo UI" w:hAnsi="Meiryo UI"/>
      <w:sz w:val="20"/>
      <w:szCs w:val="20"/>
    </w:rPr>
  </w:style>
  <w:style w:type="paragraph" w:styleId="12">
    <w:name w:val="toc 1"/>
    <w:basedOn w:val="a2"/>
    <w:next w:val="a2"/>
    <w:autoRedefine/>
    <w:uiPriority w:val="39"/>
    <w:semiHidden/>
    <w:rsid w:val="00EE161C"/>
    <w:pPr>
      <w:spacing w:after="100"/>
    </w:pPr>
  </w:style>
  <w:style w:type="paragraph" w:styleId="23">
    <w:name w:val="toc 2"/>
    <w:basedOn w:val="a2"/>
    <w:next w:val="a2"/>
    <w:autoRedefine/>
    <w:uiPriority w:val="39"/>
    <w:semiHidden/>
    <w:rsid w:val="00EE161C"/>
    <w:pPr>
      <w:spacing w:after="100"/>
      <w:ind w:left="240"/>
    </w:pPr>
  </w:style>
  <w:style w:type="paragraph" w:styleId="33">
    <w:name w:val="toc 3"/>
    <w:basedOn w:val="a2"/>
    <w:next w:val="a2"/>
    <w:autoRedefine/>
    <w:uiPriority w:val="39"/>
    <w:semiHidden/>
    <w:rsid w:val="00EE161C"/>
    <w:pPr>
      <w:spacing w:after="100"/>
      <w:ind w:left="480"/>
    </w:pPr>
  </w:style>
  <w:style w:type="paragraph" w:styleId="43">
    <w:name w:val="toc 4"/>
    <w:basedOn w:val="a2"/>
    <w:next w:val="a2"/>
    <w:autoRedefine/>
    <w:uiPriority w:val="39"/>
    <w:semiHidden/>
    <w:rsid w:val="00EE161C"/>
    <w:pPr>
      <w:spacing w:after="100"/>
      <w:ind w:left="720"/>
    </w:pPr>
  </w:style>
  <w:style w:type="paragraph" w:styleId="53">
    <w:name w:val="toc 5"/>
    <w:basedOn w:val="a2"/>
    <w:next w:val="a2"/>
    <w:autoRedefine/>
    <w:uiPriority w:val="39"/>
    <w:semiHidden/>
    <w:rsid w:val="00EE161C"/>
    <w:pPr>
      <w:spacing w:after="100"/>
      <w:ind w:left="960"/>
    </w:pPr>
  </w:style>
  <w:style w:type="paragraph" w:styleId="62">
    <w:name w:val="toc 6"/>
    <w:basedOn w:val="a2"/>
    <w:next w:val="a2"/>
    <w:autoRedefine/>
    <w:uiPriority w:val="39"/>
    <w:semiHidden/>
    <w:rsid w:val="00EE161C"/>
    <w:pPr>
      <w:spacing w:after="100"/>
      <w:ind w:left="1200"/>
    </w:pPr>
  </w:style>
  <w:style w:type="paragraph" w:styleId="71">
    <w:name w:val="toc 7"/>
    <w:basedOn w:val="a2"/>
    <w:next w:val="a2"/>
    <w:autoRedefine/>
    <w:uiPriority w:val="39"/>
    <w:semiHidden/>
    <w:rsid w:val="00EE161C"/>
    <w:pPr>
      <w:spacing w:after="100"/>
      <w:ind w:left="1440"/>
    </w:pPr>
  </w:style>
  <w:style w:type="paragraph" w:styleId="81">
    <w:name w:val="toc 8"/>
    <w:basedOn w:val="a2"/>
    <w:next w:val="a2"/>
    <w:autoRedefine/>
    <w:uiPriority w:val="39"/>
    <w:semiHidden/>
    <w:rsid w:val="00EE161C"/>
    <w:pPr>
      <w:spacing w:after="100"/>
      <w:ind w:left="1680"/>
    </w:pPr>
  </w:style>
  <w:style w:type="paragraph" w:styleId="91">
    <w:name w:val="toc 9"/>
    <w:basedOn w:val="a2"/>
    <w:next w:val="a2"/>
    <w:autoRedefine/>
    <w:uiPriority w:val="39"/>
    <w:semiHidden/>
    <w:rsid w:val="00EE161C"/>
    <w:pPr>
      <w:spacing w:after="100"/>
      <w:ind w:left="1920"/>
    </w:pPr>
  </w:style>
  <w:style w:type="paragraph" w:styleId="af5">
    <w:name w:val="TOC Heading"/>
    <w:basedOn w:val="1"/>
    <w:next w:val="a2"/>
    <w:uiPriority w:val="39"/>
    <w:semiHidden/>
    <w:unhideWhenUsed/>
    <w:qFormat/>
    <w:rsid w:val="00EE161C"/>
    <w:pPr>
      <w:spacing w:before="240" w:after="0"/>
      <w:outlineLvl w:val="9"/>
    </w:pPr>
    <w:rPr>
      <w:color w:val="9D3511" w:themeColor="accent1" w:themeShade="BF"/>
      <w:sz w:val="32"/>
      <w:szCs w:val="32"/>
    </w:rPr>
  </w:style>
  <w:style w:type="character" w:styleId="af6">
    <w:name w:val="Subtle Reference"/>
    <w:basedOn w:val="a3"/>
    <w:uiPriority w:val="31"/>
    <w:semiHidden/>
    <w:unhideWhenUsed/>
    <w:qFormat/>
    <w:rsid w:val="00EE161C"/>
    <w:rPr>
      <w:rFonts w:ascii="Meiryo UI" w:eastAsia="Meiryo UI" w:hAnsi="Meiryo UI"/>
      <w:smallCaps/>
      <w:color w:val="5A5A5A" w:themeColor="text1" w:themeTint="A5"/>
    </w:rPr>
  </w:style>
  <w:style w:type="character" w:styleId="af7">
    <w:name w:val="Subtle Emphasis"/>
    <w:basedOn w:val="a3"/>
    <w:uiPriority w:val="19"/>
    <w:semiHidden/>
    <w:unhideWhenUsed/>
    <w:qFormat/>
    <w:rsid w:val="00EE161C"/>
    <w:rPr>
      <w:rFonts w:ascii="Meiryo UI" w:eastAsia="Meiryo UI" w:hAnsi="Meiryo UI"/>
      <w:i/>
      <w:iCs/>
      <w:color w:val="404040" w:themeColor="text1" w:themeTint="BF"/>
    </w:rPr>
  </w:style>
  <w:style w:type="table" w:styleId="af8">
    <w:name w:val="Table Professional"/>
    <w:basedOn w:val="a4"/>
    <w:uiPriority w:val="99"/>
    <w:semiHidden/>
    <w:unhideWhenUsed/>
    <w:rsid w:val="00EE161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3">
    <w:name w:val="Medium List 1"/>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styleId="65">
    <w:name w:val="Medium List 1 Accent 2"/>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66">
    <w:name w:val="Medium List 1 Accent 3"/>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styleId="67">
    <w:name w:val="Medium List 1 Accent 4"/>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styleId="68">
    <w:name w:val="Medium List 1 Accent 5"/>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styleId="69">
    <w:name w:val="Medium List 1 Accent 6"/>
    <w:basedOn w:val="a4"/>
    <w:uiPriority w:val="65"/>
    <w:semiHidden/>
    <w:unhideWhenUsed/>
    <w:rsid w:val="00EE161C"/>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72">
    <w:name w:val="Medium List 2"/>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EE161C"/>
    <w:pPr>
      <w:spacing w:after="0" w:line="240" w:lineRule="auto"/>
    </w:pPr>
    <w:rPr>
      <w:rFonts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EE16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EE161C"/>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EE161C"/>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EE161C"/>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EE161C"/>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EE161C"/>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EE161C"/>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EE1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EE16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EE161C"/>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styleId="84">
    <w:name w:val="Medium Grid 1 Accent 2"/>
    <w:basedOn w:val="a4"/>
    <w:uiPriority w:val="67"/>
    <w:semiHidden/>
    <w:unhideWhenUsed/>
    <w:rsid w:val="00EE161C"/>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85">
    <w:name w:val="Medium Grid 1 Accent 3"/>
    <w:basedOn w:val="a4"/>
    <w:uiPriority w:val="67"/>
    <w:semiHidden/>
    <w:unhideWhenUsed/>
    <w:rsid w:val="00EE161C"/>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86">
    <w:name w:val="Medium Grid 1 Accent 4"/>
    <w:basedOn w:val="a4"/>
    <w:uiPriority w:val="67"/>
    <w:semiHidden/>
    <w:unhideWhenUsed/>
    <w:rsid w:val="00EE161C"/>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87">
    <w:name w:val="Medium Grid 1 Accent 5"/>
    <w:basedOn w:val="a4"/>
    <w:uiPriority w:val="67"/>
    <w:semiHidden/>
    <w:unhideWhenUsed/>
    <w:rsid w:val="00EE161C"/>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88">
    <w:name w:val="Medium Grid 1 Accent 6"/>
    <w:basedOn w:val="a4"/>
    <w:uiPriority w:val="67"/>
    <w:semiHidden/>
    <w:unhideWhenUsed/>
    <w:rsid w:val="00EE161C"/>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92">
    <w:name w:val="Medium Grid 2"/>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EE161C"/>
    <w:pPr>
      <w:spacing w:after="0" w:line="240" w:lineRule="auto"/>
    </w:pPr>
    <w:rPr>
      <w:rFonts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styleId="102">
    <w:name w:val="Medium Grid 3 Accent 2"/>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styleId="103">
    <w:name w:val="Medium Grid 3 Accent 3"/>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styleId="104">
    <w:name w:val="Medium Grid 3 Accent 4"/>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styleId="105">
    <w:name w:val="Medium Grid 3 Accent 5"/>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styleId="106">
    <w:name w:val="Medium Grid 3 Accent 6"/>
    <w:basedOn w:val="a4"/>
    <w:uiPriority w:val="69"/>
    <w:semiHidden/>
    <w:unhideWhenUsed/>
    <w:rsid w:val="00EE16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paragraph" w:styleId="af9">
    <w:name w:val="Bibliography"/>
    <w:basedOn w:val="a2"/>
    <w:next w:val="a2"/>
    <w:uiPriority w:val="37"/>
    <w:semiHidden/>
    <w:unhideWhenUsed/>
    <w:rsid w:val="00EE161C"/>
  </w:style>
  <w:style w:type="character" w:styleId="afa">
    <w:name w:val="Book Title"/>
    <w:basedOn w:val="a3"/>
    <w:uiPriority w:val="33"/>
    <w:semiHidden/>
    <w:unhideWhenUsed/>
    <w:qFormat/>
    <w:rsid w:val="00EE161C"/>
    <w:rPr>
      <w:rFonts w:ascii="Meiryo UI" w:eastAsia="Meiryo UI" w:hAnsi="Meiryo UI"/>
      <w:b/>
      <w:bCs/>
      <w:i/>
      <w:iCs/>
      <w:spacing w:val="5"/>
    </w:rPr>
  </w:style>
  <w:style w:type="character" w:customStyle="1" w:styleId="13">
    <w:name w:val="ハッシュタグ1"/>
    <w:basedOn w:val="a3"/>
    <w:uiPriority w:val="99"/>
    <w:semiHidden/>
    <w:unhideWhenUsed/>
    <w:rsid w:val="00EE161C"/>
    <w:rPr>
      <w:rFonts w:ascii="Meiryo UI" w:eastAsia="Meiryo UI" w:hAnsi="Meiryo UI"/>
      <w:color w:val="2B579A"/>
      <w:shd w:val="clear" w:color="auto" w:fill="E1DFDD"/>
    </w:rPr>
  </w:style>
  <w:style w:type="paragraph" w:styleId="afb">
    <w:name w:val="Message Header"/>
    <w:basedOn w:val="a2"/>
    <w:link w:val="afc"/>
    <w:uiPriority w:val="99"/>
    <w:semiHidden/>
    <w:unhideWhenUsed/>
    <w:rsid w:val="00EE161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c">
    <w:name w:val="メッセージ見出し (文字)"/>
    <w:basedOn w:val="a3"/>
    <w:link w:val="afb"/>
    <w:uiPriority w:val="99"/>
    <w:semiHidden/>
    <w:rsid w:val="00EE161C"/>
    <w:rPr>
      <w:rFonts w:ascii="Meiryo UI" w:eastAsia="Meiryo UI" w:hAnsi="Meiryo UI" w:cstheme="majorBidi"/>
      <w:sz w:val="24"/>
      <w:szCs w:val="24"/>
      <w:shd w:val="pct20" w:color="auto" w:fill="auto"/>
    </w:rPr>
  </w:style>
  <w:style w:type="table" w:styleId="afd">
    <w:name w:val="Table Elegant"/>
    <w:basedOn w:val="a4"/>
    <w:uiPriority w:val="99"/>
    <w:semiHidden/>
    <w:unhideWhenUsed/>
    <w:rsid w:val="00EE161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List"/>
    <w:basedOn w:val="a2"/>
    <w:uiPriority w:val="99"/>
    <w:semiHidden/>
    <w:unhideWhenUsed/>
    <w:rsid w:val="00EE161C"/>
    <w:pPr>
      <w:ind w:left="360" w:hanging="360"/>
      <w:contextualSpacing/>
    </w:pPr>
  </w:style>
  <w:style w:type="paragraph" w:styleId="24">
    <w:name w:val="List 2"/>
    <w:basedOn w:val="a2"/>
    <w:uiPriority w:val="99"/>
    <w:semiHidden/>
    <w:unhideWhenUsed/>
    <w:rsid w:val="00EE161C"/>
    <w:pPr>
      <w:ind w:left="720" w:hanging="360"/>
      <w:contextualSpacing/>
    </w:pPr>
  </w:style>
  <w:style w:type="paragraph" w:styleId="34">
    <w:name w:val="List 3"/>
    <w:basedOn w:val="a2"/>
    <w:uiPriority w:val="99"/>
    <w:semiHidden/>
    <w:unhideWhenUsed/>
    <w:rsid w:val="00EE161C"/>
    <w:pPr>
      <w:ind w:left="1080" w:hanging="360"/>
      <w:contextualSpacing/>
    </w:pPr>
  </w:style>
  <w:style w:type="paragraph" w:styleId="4b">
    <w:name w:val="List 4"/>
    <w:basedOn w:val="a2"/>
    <w:uiPriority w:val="99"/>
    <w:semiHidden/>
    <w:unhideWhenUsed/>
    <w:rsid w:val="00EE161C"/>
    <w:pPr>
      <w:ind w:left="1440" w:hanging="360"/>
      <w:contextualSpacing/>
    </w:pPr>
  </w:style>
  <w:style w:type="paragraph" w:styleId="5b">
    <w:name w:val="List 5"/>
    <w:basedOn w:val="a2"/>
    <w:uiPriority w:val="99"/>
    <w:semiHidden/>
    <w:unhideWhenUsed/>
    <w:rsid w:val="00EE161C"/>
    <w:pPr>
      <w:ind w:left="1800" w:hanging="360"/>
      <w:contextualSpacing/>
    </w:pPr>
  </w:style>
  <w:style w:type="table" w:styleId="14">
    <w:name w:val="Table List 1"/>
    <w:basedOn w:val="a4"/>
    <w:uiPriority w:val="99"/>
    <w:semiHidden/>
    <w:unhideWhenUsed/>
    <w:rsid w:val="00EE16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EE16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EE161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EE161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EE161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rsid w:val="00EE161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EE16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EE16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
    <w:name w:val="List Continue"/>
    <w:basedOn w:val="a2"/>
    <w:uiPriority w:val="99"/>
    <w:semiHidden/>
    <w:unhideWhenUsed/>
    <w:rsid w:val="00EE161C"/>
    <w:pPr>
      <w:ind w:left="360"/>
      <w:contextualSpacing/>
    </w:pPr>
  </w:style>
  <w:style w:type="paragraph" w:styleId="26">
    <w:name w:val="List Continue 2"/>
    <w:basedOn w:val="a2"/>
    <w:uiPriority w:val="99"/>
    <w:semiHidden/>
    <w:unhideWhenUsed/>
    <w:rsid w:val="00EE161C"/>
    <w:pPr>
      <w:ind w:left="720"/>
      <w:contextualSpacing/>
    </w:pPr>
  </w:style>
  <w:style w:type="paragraph" w:styleId="36">
    <w:name w:val="List Continue 3"/>
    <w:basedOn w:val="a2"/>
    <w:uiPriority w:val="99"/>
    <w:semiHidden/>
    <w:unhideWhenUsed/>
    <w:rsid w:val="00EE161C"/>
    <w:pPr>
      <w:ind w:left="1080"/>
      <w:contextualSpacing/>
    </w:pPr>
  </w:style>
  <w:style w:type="paragraph" w:styleId="4d">
    <w:name w:val="List Continue 4"/>
    <w:basedOn w:val="a2"/>
    <w:uiPriority w:val="99"/>
    <w:semiHidden/>
    <w:unhideWhenUsed/>
    <w:rsid w:val="00EE161C"/>
    <w:pPr>
      <w:ind w:left="1440"/>
      <w:contextualSpacing/>
    </w:pPr>
  </w:style>
  <w:style w:type="paragraph" w:styleId="5d">
    <w:name w:val="List Continue 5"/>
    <w:basedOn w:val="a2"/>
    <w:uiPriority w:val="99"/>
    <w:semiHidden/>
    <w:unhideWhenUsed/>
    <w:rsid w:val="00EE161C"/>
    <w:pPr>
      <w:ind w:left="1800"/>
      <w:contextualSpacing/>
    </w:pPr>
  </w:style>
  <w:style w:type="paragraph" w:styleId="aff0">
    <w:name w:val="List Paragraph"/>
    <w:basedOn w:val="a2"/>
    <w:uiPriority w:val="34"/>
    <w:semiHidden/>
    <w:unhideWhenUsed/>
    <w:qFormat/>
    <w:rsid w:val="00EE161C"/>
    <w:pPr>
      <w:ind w:left="720"/>
      <w:contextualSpacing/>
    </w:pPr>
  </w:style>
  <w:style w:type="paragraph" w:styleId="2">
    <w:name w:val="List Number 2"/>
    <w:basedOn w:val="a2"/>
    <w:uiPriority w:val="99"/>
    <w:semiHidden/>
    <w:unhideWhenUsed/>
    <w:rsid w:val="00EE161C"/>
    <w:pPr>
      <w:numPr>
        <w:numId w:val="6"/>
      </w:numPr>
      <w:contextualSpacing/>
    </w:pPr>
  </w:style>
  <w:style w:type="paragraph" w:styleId="3">
    <w:name w:val="List Number 3"/>
    <w:basedOn w:val="a2"/>
    <w:uiPriority w:val="99"/>
    <w:semiHidden/>
    <w:unhideWhenUsed/>
    <w:rsid w:val="00EE161C"/>
    <w:pPr>
      <w:numPr>
        <w:numId w:val="7"/>
      </w:numPr>
      <w:contextualSpacing/>
    </w:pPr>
  </w:style>
  <w:style w:type="paragraph" w:styleId="4">
    <w:name w:val="List Number 4"/>
    <w:basedOn w:val="a2"/>
    <w:uiPriority w:val="99"/>
    <w:semiHidden/>
    <w:unhideWhenUsed/>
    <w:rsid w:val="00EE161C"/>
    <w:pPr>
      <w:numPr>
        <w:numId w:val="8"/>
      </w:numPr>
      <w:contextualSpacing/>
    </w:pPr>
  </w:style>
  <w:style w:type="paragraph" w:styleId="5">
    <w:name w:val="List Number 5"/>
    <w:basedOn w:val="a2"/>
    <w:uiPriority w:val="99"/>
    <w:semiHidden/>
    <w:unhideWhenUsed/>
    <w:rsid w:val="00EE161C"/>
    <w:pPr>
      <w:numPr>
        <w:numId w:val="9"/>
      </w:numPr>
      <w:contextualSpacing/>
    </w:pPr>
  </w:style>
  <w:style w:type="paragraph" w:styleId="20">
    <w:name w:val="List Bullet 2"/>
    <w:basedOn w:val="a2"/>
    <w:uiPriority w:val="99"/>
    <w:semiHidden/>
    <w:unhideWhenUsed/>
    <w:rsid w:val="00EE161C"/>
    <w:pPr>
      <w:numPr>
        <w:numId w:val="10"/>
      </w:numPr>
      <w:contextualSpacing/>
    </w:pPr>
  </w:style>
  <w:style w:type="paragraph" w:styleId="30">
    <w:name w:val="List Bullet 3"/>
    <w:basedOn w:val="a2"/>
    <w:uiPriority w:val="99"/>
    <w:semiHidden/>
    <w:unhideWhenUsed/>
    <w:rsid w:val="00EE161C"/>
    <w:pPr>
      <w:numPr>
        <w:numId w:val="11"/>
      </w:numPr>
      <w:contextualSpacing/>
    </w:pPr>
  </w:style>
  <w:style w:type="paragraph" w:styleId="40">
    <w:name w:val="List Bullet 4"/>
    <w:basedOn w:val="a2"/>
    <w:uiPriority w:val="99"/>
    <w:semiHidden/>
    <w:unhideWhenUsed/>
    <w:rsid w:val="00EE161C"/>
    <w:pPr>
      <w:numPr>
        <w:numId w:val="12"/>
      </w:numPr>
      <w:contextualSpacing/>
    </w:pPr>
  </w:style>
  <w:style w:type="paragraph" w:styleId="50">
    <w:name w:val="List Bullet 5"/>
    <w:basedOn w:val="a2"/>
    <w:uiPriority w:val="99"/>
    <w:semiHidden/>
    <w:unhideWhenUsed/>
    <w:rsid w:val="00EE161C"/>
    <w:pPr>
      <w:numPr>
        <w:numId w:val="13"/>
      </w:numPr>
      <w:contextualSpacing/>
    </w:pPr>
  </w:style>
  <w:style w:type="paragraph" w:styleId="aff1">
    <w:name w:val="Subtitle"/>
    <w:basedOn w:val="a2"/>
    <w:next w:val="a2"/>
    <w:link w:val="aff2"/>
    <w:uiPriority w:val="11"/>
    <w:semiHidden/>
    <w:unhideWhenUsed/>
    <w:qFormat/>
    <w:rsid w:val="00EE161C"/>
    <w:pPr>
      <w:numPr>
        <w:ilvl w:val="1"/>
      </w:numPr>
      <w:spacing w:after="160"/>
    </w:pPr>
    <w:rPr>
      <w:color w:val="5A5A5A" w:themeColor="text1" w:themeTint="A5"/>
      <w:spacing w:val="15"/>
      <w:sz w:val="22"/>
      <w:szCs w:val="22"/>
    </w:rPr>
  </w:style>
  <w:style w:type="character" w:customStyle="1" w:styleId="aff2">
    <w:name w:val="副題 (文字)"/>
    <w:basedOn w:val="a3"/>
    <w:link w:val="aff1"/>
    <w:uiPriority w:val="11"/>
    <w:semiHidden/>
    <w:rsid w:val="00EE161C"/>
    <w:rPr>
      <w:rFonts w:ascii="Meiryo UI" w:eastAsia="Meiryo UI" w:hAnsi="Meiryo UI"/>
      <w:color w:val="5A5A5A" w:themeColor="text1" w:themeTint="A5"/>
      <w:spacing w:val="15"/>
    </w:rPr>
  </w:style>
  <w:style w:type="table" w:styleId="15">
    <w:name w:val="Table Classic 1"/>
    <w:basedOn w:val="a4"/>
    <w:uiPriority w:val="99"/>
    <w:semiHidden/>
    <w:unhideWhenUsed/>
    <w:rsid w:val="00EE161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EE161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EE16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EE161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3">
    <w:name w:val="table of figures"/>
    <w:basedOn w:val="a2"/>
    <w:next w:val="a2"/>
    <w:uiPriority w:val="99"/>
    <w:semiHidden/>
    <w:unhideWhenUsed/>
    <w:rsid w:val="00EE161C"/>
    <w:pPr>
      <w:spacing w:after="0"/>
    </w:pPr>
  </w:style>
  <w:style w:type="paragraph" w:styleId="aff4">
    <w:name w:val="macro"/>
    <w:link w:val="aff5"/>
    <w:uiPriority w:val="99"/>
    <w:semiHidden/>
    <w:unhideWhenUsed/>
    <w:rsid w:val="00EE161C"/>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5">
    <w:name w:val="マクロ文字列 (文字)"/>
    <w:basedOn w:val="a3"/>
    <w:link w:val="aff4"/>
    <w:uiPriority w:val="99"/>
    <w:semiHidden/>
    <w:rsid w:val="00EE161C"/>
    <w:rPr>
      <w:rFonts w:ascii="Meiryo UI" w:eastAsia="Meiryo UI" w:hAnsi="Meiryo UI"/>
      <w:sz w:val="20"/>
      <w:szCs w:val="20"/>
    </w:rPr>
  </w:style>
  <w:style w:type="paragraph" w:styleId="aff6">
    <w:name w:val="envelope return"/>
    <w:basedOn w:val="a2"/>
    <w:uiPriority w:val="99"/>
    <w:semiHidden/>
    <w:unhideWhenUsed/>
    <w:rsid w:val="00EE161C"/>
    <w:pPr>
      <w:spacing w:after="0" w:line="240" w:lineRule="auto"/>
    </w:pPr>
    <w:rPr>
      <w:rFonts w:cstheme="majorBidi"/>
      <w:sz w:val="20"/>
    </w:rPr>
  </w:style>
  <w:style w:type="character" w:styleId="aff7">
    <w:name w:val="endnote reference"/>
    <w:basedOn w:val="a3"/>
    <w:uiPriority w:val="99"/>
    <w:semiHidden/>
    <w:unhideWhenUsed/>
    <w:rsid w:val="00EE161C"/>
    <w:rPr>
      <w:rFonts w:ascii="Meiryo UI" w:eastAsia="Meiryo UI" w:hAnsi="Meiryo UI"/>
      <w:vertAlign w:val="superscript"/>
    </w:rPr>
  </w:style>
  <w:style w:type="paragraph" w:styleId="aff8">
    <w:name w:val="endnote text"/>
    <w:basedOn w:val="a2"/>
    <w:link w:val="aff9"/>
    <w:uiPriority w:val="99"/>
    <w:semiHidden/>
    <w:unhideWhenUsed/>
    <w:rsid w:val="00EE161C"/>
    <w:pPr>
      <w:spacing w:after="0" w:line="240" w:lineRule="auto"/>
    </w:pPr>
    <w:rPr>
      <w:sz w:val="20"/>
    </w:rPr>
  </w:style>
  <w:style w:type="character" w:customStyle="1" w:styleId="aff9">
    <w:name w:val="文末脚注文字列 (文字)"/>
    <w:basedOn w:val="a3"/>
    <w:link w:val="aff8"/>
    <w:uiPriority w:val="99"/>
    <w:semiHidden/>
    <w:rsid w:val="00EE161C"/>
    <w:rPr>
      <w:rFonts w:ascii="Meiryo UI" w:eastAsia="Meiryo UI" w:hAnsi="Meiryo UI"/>
      <w:sz w:val="20"/>
      <w:szCs w:val="20"/>
    </w:rPr>
  </w:style>
  <w:style w:type="paragraph" w:styleId="affa">
    <w:name w:val="table of authorities"/>
    <w:basedOn w:val="a2"/>
    <w:next w:val="a2"/>
    <w:uiPriority w:val="99"/>
    <w:semiHidden/>
    <w:unhideWhenUsed/>
    <w:rsid w:val="00EE161C"/>
    <w:pPr>
      <w:spacing w:after="0"/>
      <w:ind w:left="240" w:hanging="240"/>
    </w:pPr>
  </w:style>
  <w:style w:type="paragraph" w:styleId="affb">
    <w:name w:val="toa heading"/>
    <w:basedOn w:val="a2"/>
    <w:next w:val="a2"/>
    <w:uiPriority w:val="99"/>
    <w:semiHidden/>
    <w:rsid w:val="00EE161C"/>
    <w:pPr>
      <w:spacing w:before="120"/>
    </w:pPr>
    <w:rPr>
      <w:rFonts w:cstheme="majorBidi"/>
      <w:b/>
      <w:bCs/>
      <w:szCs w:val="24"/>
    </w:rPr>
  </w:style>
  <w:style w:type="paragraph" w:styleId="affc">
    <w:name w:val="Quote"/>
    <w:basedOn w:val="a2"/>
    <w:next w:val="a2"/>
    <w:link w:val="affd"/>
    <w:uiPriority w:val="29"/>
    <w:semiHidden/>
    <w:unhideWhenUsed/>
    <w:qFormat/>
    <w:rsid w:val="00EE161C"/>
    <w:pPr>
      <w:spacing w:before="200" w:after="160"/>
      <w:ind w:left="864" w:right="864"/>
      <w:jc w:val="center"/>
    </w:pPr>
    <w:rPr>
      <w:i/>
      <w:iCs/>
      <w:color w:val="404040" w:themeColor="text1" w:themeTint="BF"/>
    </w:rPr>
  </w:style>
  <w:style w:type="character" w:customStyle="1" w:styleId="affd">
    <w:name w:val="引用文 (文字)"/>
    <w:basedOn w:val="a3"/>
    <w:link w:val="affc"/>
    <w:uiPriority w:val="29"/>
    <w:semiHidden/>
    <w:rsid w:val="00EE161C"/>
    <w:rPr>
      <w:rFonts w:ascii="Meiryo UI" w:eastAsia="Meiryo UI" w:hAnsi="Meiryo UI"/>
      <w:i/>
      <w:iCs/>
      <w:color w:val="404040" w:themeColor="text1" w:themeTint="BF"/>
      <w:sz w:val="24"/>
      <w:szCs w:val="20"/>
    </w:rPr>
  </w:style>
  <w:style w:type="character" w:styleId="affe">
    <w:name w:val="Emphasis"/>
    <w:basedOn w:val="a3"/>
    <w:uiPriority w:val="20"/>
    <w:semiHidden/>
    <w:unhideWhenUsed/>
    <w:qFormat/>
    <w:rsid w:val="00EE161C"/>
    <w:rPr>
      <w:rFonts w:ascii="Meiryo UI" w:eastAsia="Meiryo UI" w:hAnsi="Meiryo UI"/>
      <w:i/>
      <w:iCs/>
    </w:rPr>
  </w:style>
  <w:style w:type="table" w:styleId="130">
    <w:name w:val="Colorful List"/>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styleId="132">
    <w:name w:val="Colorful List Accent 2"/>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styleId="133">
    <w:name w:val="Colorful List Accent 3"/>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styleId="134">
    <w:name w:val="Colorful List Accent 4"/>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styleId="135">
    <w:name w:val="Colorful List Accent 5"/>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styleId="136">
    <w:name w:val="Colorful List Accent 6"/>
    <w:basedOn w:val="a4"/>
    <w:uiPriority w:val="72"/>
    <w:semiHidden/>
    <w:unhideWhenUsed/>
    <w:rsid w:val="00EE161C"/>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16">
    <w:name w:val="Table Colorful 1"/>
    <w:basedOn w:val="a4"/>
    <w:uiPriority w:val="99"/>
    <w:semiHidden/>
    <w:unhideWhenUsed/>
    <w:rsid w:val="00EE16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EE161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EE161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9B2D1F" w:themeColor="accent2"/>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CECE6"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A0D" w:themeFill="accent1" w:themeFillShade="99"/>
      </w:tcPr>
    </w:tblStylePr>
    <w:tblStylePr w:type="firstCol">
      <w:rPr>
        <w:color w:val="FFFFFF" w:themeColor="background1"/>
      </w:rPr>
      <w:tblPr/>
      <w:tcPr>
        <w:tcBorders>
          <w:top w:val="nil"/>
          <w:left w:val="nil"/>
          <w:bottom w:val="nil"/>
          <w:right w:val="nil"/>
          <w:insideH w:val="single" w:sz="4" w:space="0" w:color="7E2A0D" w:themeColor="accent1" w:themeShade="99"/>
          <w:insideV w:val="nil"/>
        </w:tcBorders>
        <w:shd w:val="clear" w:color="auto" w:fill="7E2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2A0D" w:themeFill="accent1" w:themeFillShade="99"/>
      </w:tcPr>
    </w:tblStylePr>
    <w:tblStylePr w:type="band1Vert">
      <w:tblPr/>
      <w:tcPr>
        <w:shd w:val="clear" w:color="auto" w:fill="F4B29B" w:themeFill="accent1" w:themeFillTint="66"/>
      </w:tcPr>
    </w:tblStylePr>
    <w:tblStylePr w:type="band1Horz">
      <w:tblPr/>
      <w:tcPr>
        <w:shd w:val="clear" w:color="auto" w:fill="F19F82"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styleId="124">
    <w:name w:val="Colorful Shading Accent 4"/>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EE161C"/>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styleId="142">
    <w:name w:val="Colorful Grid Accent 2"/>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143">
    <w:name w:val="Colorful Grid Accent 3"/>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144">
    <w:name w:val="Colorful Grid Accent 4"/>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145">
    <w:name w:val="Colorful Grid Accent 5"/>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146">
    <w:name w:val="Colorful Grid Accent 6"/>
    <w:basedOn w:val="a4"/>
    <w:uiPriority w:val="73"/>
    <w:semiHidden/>
    <w:unhideWhenUsed/>
    <w:rsid w:val="00EE16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paragraph" w:styleId="afff">
    <w:name w:val="annotation text"/>
    <w:basedOn w:val="a2"/>
    <w:link w:val="afff0"/>
    <w:uiPriority w:val="99"/>
    <w:semiHidden/>
    <w:unhideWhenUsed/>
    <w:rsid w:val="00EE161C"/>
    <w:pPr>
      <w:spacing w:line="240" w:lineRule="auto"/>
    </w:pPr>
    <w:rPr>
      <w:sz w:val="20"/>
    </w:rPr>
  </w:style>
  <w:style w:type="character" w:customStyle="1" w:styleId="afff0">
    <w:name w:val="コメント文字列 (文字)"/>
    <w:basedOn w:val="a3"/>
    <w:link w:val="afff"/>
    <w:uiPriority w:val="99"/>
    <w:semiHidden/>
    <w:rsid w:val="00EE161C"/>
    <w:rPr>
      <w:rFonts w:ascii="Meiryo UI" w:eastAsia="Meiryo UI" w:hAnsi="Meiryo UI"/>
      <w:sz w:val="20"/>
      <w:szCs w:val="20"/>
    </w:rPr>
  </w:style>
  <w:style w:type="paragraph" w:styleId="afff1">
    <w:name w:val="annotation subject"/>
    <w:basedOn w:val="afff"/>
    <w:next w:val="afff"/>
    <w:link w:val="afff2"/>
    <w:uiPriority w:val="99"/>
    <w:semiHidden/>
    <w:unhideWhenUsed/>
    <w:rsid w:val="00EE161C"/>
    <w:rPr>
      <w:b/>
      <w:bCs/>
    </w:rPr>
  </w:style>
  <w:style w:type="character" w:customStyle="1" w:styleId="afff2">
    <w:name w:val="コメント内容 (文字)"/>
    <w:basedOn w:val="afff0"/>
    <w:link w:val="afff1"/>
    <w:uiPriority w:val="99"/>
    <w:semiHidden/>
    <w:rsid w:val="00EE161C"/>
    <w:rPr>
      <w:rFonts w:ascii="Meiryo UI" w:eastAsia="Meiryo UI" w:hAnsi="Meiryo UI"/>
      <w:b/>
      <w:bCs/>
      <w:sz w:val="20"/>
      <w:szCs w:val="20"/>
    </w:rPr>
  </w:style>
  <w:style w:type="character" w:styleId="afff3">
    <w:name w:val="annotation reference"/>
    <w:basedOn w:val="a3"/>
    <w:uiPriority w:val="99"/>
    <w:semiHidden/>
    <w:unhideWhenUsed/>
    <w:rsid w:val="00EE161C"/>
    <w:rPr>
      <w:rFonts w:ascii="Meiryo UI" w:eastAsia="Meiryo UI" w:hAnsi="Meiryo UI"/>
      <w:sz w:val="16"/>
      <w:szCs w:val="16"/>
    </w:rPr>
  </w:style>
  <w:style w:type="paragraph" w:styleId="afff4">
    <w:name w:val="envelope address"/>
    <w:basedOn w:val="a2"/>
    <w:uiPriority w:val="99"/>
    <w:semiHidden/>
    <w:unhideWhenUsed/>
    <w:rsid w:val="00EE161C"/>
    <w:pPr>
      <w:framePr w:w="7920" w:h="1980" w:hRule="exact" w:hSpace="180" w:wrap="auto" w:hAnchor="page" w:xAlign="center" w:yAlign="bottom"/>
      <w:spacing w:after="0" w:line="240" w:lineRule="auto"/>
      <w:ind w:left="2880"/>
    </w:pPr>
    <w:rPr>
      <w:rFonts w:cstheme="majorBidi"/>
      <w:szCs w:val="24"/>
    </w:rPr>
  </w:style>
  <w:style w:type="paragraph" w:styleId="afff5">
    <w:name w:val="Block Text"/>
    <w:basedOn w:val="a2"/>
    <w:uiPriority w:val="99"/>
    <w:semiHidden/>
    <w:unhideWhenUsed/>
    <w:rsid w:val="00EE161C"/>
    <w:pPr>
      <w:pBdr>
        <w:top w:val="single" w:sz="2" w:space="10" w:color="D34817" w:themeColor="accent1"/>
        <w:left w:val="single" w:sz="2" w:space="10" w:color="D34817" w:themeColor="accent1"/>
        <w:bottom w:val="single" w:sz="2" w:space="10" w:color="D34817" w:themeColor="accent1"/>
        <w:right w:val="single" w:sz="2" w:space="10" w:color="D34817" w:themeColor="accent1"/>
      </w:pBdr>
      <w:ind w:left="1152" w:right="1152"/>
    </w:pPr>
    <w:rPr>
      <w:i/>
      <w:iCs/>
      <w:color w:val="D34817" w:themeColor="accent1"/>
    </w:rPr>
  </w:style>
  <w:style w:type="paragraph" w:styleId="afff6">
    <w:name w:val="Document Map"/>
    <w:basedOn w:val="a2"/>
    <w:link w:val="afff7"/>
    <w:uiPriority w:val="99"/>
    <w:semiHidden/>
    <w:unhideWhenUsed/>
    <w:rsid w:val="00EE161C"/>
    <w:pPr>
      <w:spacing w:after="0" w:line="240" w:lineRule="auto"/>
    </w:pPr>
    <w:rPr>
      <w:sz w:val="18"/>
      <w:szCs w:val="18"/>
    </w:rPr>
  </w:style>
  <w:style w:type="character" w:customStyle="1" w:styleId="afff7">
    <w:name w:val="見出しマップ (文字)"/>
    <w:basedOn w:val="a3"/>
    <w:link w:val="afff6"/>
    <w:uiPriority w:val="99"/>
    <w:semiHidden/>
    <w:rsid w:val="00EE161C"/>
    <w:rPr>
      <w:rFonts w:ascii="Meiryo UI" w:eastAsia="Meiryo UI" w:hAnsi="Meiryo UI"/>
      <w:sz w:val="18"/>
      <w:szCs w:val="18"/>
    </w:rPr>
  </w:style>
  <w:style w:type="character" w:customStyle="1" w:styleId="32">
    <w:name w:val="見出し 3 (文字)"/>
    <w:basedOn w:val="a3"/>
    <w:link w:val="31"/>
    <w:uiPriority w:val="9"/>
    <w:semiHidden/>
    <w:rsid w:val="00EE161C"/>
    <w:rPr>
      <w:rFonts w:ascii="Meiryo UI" w:eastAsia="Meiryo UI" w:hAnsi="Meiryo UI" w:cstheme="majorBidi"/>
      <w:color w:val="68230B" w:themeColor="accent1" w:themeShade="7F"/>
      <w:sz w:val="24"/>
      <w:szCs w:val="24"/>
    </w:rPr>
  </w:style>
  <w:style w:type="character" w:customStyle="1" w:styleId="42">
    <w:name w:val="見出し 4 (文字)"/>
    <w:basedOn w:val="a3"/>
    <w:link w:val="41"/>
    <w:uiPriority w:val="9"/>
    <w:semiHidden/>
    <w:rsid w:val="00EE161C"/>
    <w:rPr>
      <w:rFonts w:ascii="Meiryo UI" w:eastAsia="Meiryo UI" w:hAnsi="Meiryo UI" w:cstheme="majorBidi"/>
      <w:i/>
      <w:iCs/>
      <w:color w:val="9D3511" w:themeColor="accent1" w:themeShade="BF"/>
      <w:sz w:val="24"/>
      <w:szCs w:val="20"/>
    </w:rPr>
  </w:style>
  <w:style w:type="character" w:customStyle="1" w:styleId="52">
    <w:name w:val="見出し 5 (文字)"/>
    <w:basedOn w:val="a3"/>
    <w:link w:val="51"/>
    <w:uiPriority w:val="9"/>
    <w:semiHidden/>
    <w:rsid w:val="00EE161C"/>
    <w:rPr>
      <w:rFonts w:ascii="Meiryo UI" w:eastAsia="Meiryo UI" w:hAnsi="Meiryo UI" w:cstheme="majorBidi"/>
      <w:color w:val="9D3511" w:themeColor="accent1" w:themeShade="BF"/>
      <w:sz w:val="24"/>
      <w:szCs w:val="20"/>
    </w:rPr>
  </w:style>
  <w:style w:type="character" w:customStyle="1" w:styleId="60">
    <w:name w:val="見出し 6 (文字)"/>
    <w:basedOn w:val="a3"/>
    <w:link w:val="6"/>
    <w:uiPriority w:val="9"/>
    <w:semiHidden/>
    <w:rsid w:val="00EE161C"/>
    <w:rPr>
      <w:rFonts w:ascii="Meiryo UI" w:eastAsia="Meiryo UI" w:hAnsi="Meiryo UI" w:cstheme="majorBidi"/>
      <w:color w:val="68230B" w:themeColor="accent1" w:themeShade="7F"/>
      <w:sz w:val="24"/>
      <w:szCs w:val="20"/>
    </w:rPr>
  </w:style>
  <w:style w:type="character" w:customStyle="1" w:styleId="70">
    <w:name w:val="見出し 7 (文字)"/>
    <w:basedOn w:val="a3"/>
    <w:link w:val="7"/>
    <w:uiPriority w:val="9"/>
    <w:semiHidden/>
    <w:rsid w:val="00EE161C"/>
    <w:rPr>
      <w:rFonts w:ascii="Meiryo UI" w:eastAsia="Meiryo UI" w:hAnsi="Meiryo UI" w:cstheme="majorBidi"/>
      <w:i/>
      <w:iCs/>
      <w:color w:val="68230B" w:themeColor="accent1" w:themeShade="7F"/>
      <w:sz w:val="24"/>
      <w:szCs w:val="20"/>
    </w:rPr>
  </w:style>
  <w:style w:type="character" w:customStyle="1" w:styleId="80">
    <w:name w:val="見出し 8 (文字)"/>
    <w:basedOn w:val="a3"/>
    <w:link w:val="8"/>
    <w:uiPriority w:val="9"/>
    <w:semiHidden/>
    <w:rsid w:val="00EE161C"/>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EE161C"/>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EE161C"/>
    <w:pPr>
      <w:numPr>
        <w:numId w:val="14"/>
      </w:numPr>
    </w:pPr>
  </w:style>
  <w:style w:type="table" w:styleId="17">
    <w:name w:val="Plain Table 1"/>
    <w:basedOn w:val="a4"/>
    <w:uiPriority w:val="41"/>
    <w:rsid w:val="00EE16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uiPriority w:val="42"/>
    <w:rsid w:val="00EE16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EE16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EE16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EE16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No Spacing"/>
    <w:uiPriority w:val="99"/>
    <w:semiHidden/>
    <w:qFormat/>
    <w:rsid w:val="00EE161C"/>
    <w:pPr>
      <w:spacing w:after="0" w:line="240" w:lineRule="auto"/>
    </w:pPr>
    <w:rPr>
      <w:rFonts w:ascii="Meiryo UI" w:eastAsia="Meiryo UI" w:hAnsi="Meiryo UI"/>
      <w:sz w:val="24"/>
      <w:szCs w:val="20"/>
    </w:rPr>
  </w:style>
  <w:style w:type="paragraph" w:styleId="afff9">
    <w:name w:val="Date"/>
    <w:basedOn w:val="a2"/>
    <w:next w:val="a2"/>
    <w:link w:val="afffa"/>
    <w:uiPriority w:val="99"/>
    <w:semiHidden/>
    <w:unhideWhenUsed/>
    <w:rsid w:val="00EE161C"/>
  </w:style>
  <w:style w:type="character" w:customStyle="1" w:styleId="afffa">
    <w:name w:val="日付 (文字)"/>
    <w:basedOn w:val="a3"/>
    <w:link w:val="afff9"/>
    <w:uiPriority w:val="99"/>
    <w:semiHidden/>
    <w:rsid w:val="00EE161C"/>
    <w:rPr>
      <w:rFonts w:ascii="Meiryo UI" w:eastAsia="Meiryo UI" w:hAnsi="Meiryo UI"/>
      <w:sz w:val="24"/>
      <w:szCs w:val="20"/>
    </w:rPr>
  </w:style>
  <w:style w:type="character" w:styleId="2a">
    <w:name w:val="Intense Reference"/>
    <w:basedOn w:val="a3"/>
    <w:uiPriority w:val="32"/>
    <w:semiHidden/>
    <w:unhideWhenUsed/>
    <w:qFormat/>
    <w:rsid w:val="00EE161C"/>
    <w:rPr>
      <w:rFonts w:ascii="Meiryo UI" w:eastAsia="Meiryo UI" w:hAnsi="Meiryo UI"/>
      <w:b/>
      <w:bCs/>
      <w:smallCaps/>
      <w:color w:val="D34817" w:themeColor="accent1"/>
      <w:spacing w:val="5"/>
    </w:rPr>
  </w:style>
  <w:style w:type="paragraph" w:styleId="2b">
    <w:name w:val="Intense Quote"/>
    <w:basedOn w:val="a2"/>
    <w:next w:val="a2"/>
    <w:link w:val="2c"/>
    <w:uiPriority w:val="30"/>
    <w:semiHidden/>
    <w:unhideWhenUsed/>
    <w:qFormat/>
    <w:rsid w:val="00EE161C"/>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2c">
    <w:name w:val="引用文 2 (文字)"/>
    <w:basedOn w:val="a3"/>
    <w:link w:val="2b"/>
    <w:uiPriority w:val="30"/>
    <w:semiHidden/>
    <w:rsid w:val="00EE161C"/>
    <w:rPr>
      <w:rFonts w:ascii="Meiryo UI" w:eastAsia="Meiryo UI" w:hAnsi="Meiryo UI"/>
      <w:i/>
      <w:iCs/>
      <w:color w:val="D34817" w:themeColor="accent1"/>
      <w:sz w:val="24"/>
      <w:szCs w:val="20"/>
    </w:rPr>
  </w:style>
  <w:style w:type="character" w:styleId="2d">
    <w:name w:val="Intense Emphasis"/>
    <w:basedOn w:val="a3"/>
    <w:uiPriority w:val="21"/>
    <w:semiHidden/>
    <w:unhideWhenUsed/>
    <w:qFormat/>
    <w:rsid w:val="00EE161C"/>
    <w:rPr>
      <w:rFonts w:ascii="Meiryo UI" w:eastAsia="Meiryo UI" w:hAnsi="Meiryo UI"/>
      <w:i/>
      <w:iCs/>
      <w:color w:val="D34817" w:themeColor="accent1"/>
    </w:rPr>
  </w:style>
  <w:style w:type="character" w:customStyle="1" w:styleId="18">
    <w:name w:val="スマート ハイパーリンク1"/>
    <w:basedOn w:val="a3"/>
    <w:uiPriority w:val="99"/>
    <w:semiHidden/>
    <w:unhideWhenUsed/>
    <w:rsid w:val="00EE161C"/>
    <w:rPr>
      <w:rFonts w:ascii="Meiryo UI" w:eastAsia="Meiryo UI" w:hAnsi="Meiryo UI"/>
      <w:u w:val="dotted"/>
    </w:rPr>
  </w:style>
  <w:style w:type="character" w:customStyle="1" w:styleId="19">
    <w:name w:val="未解決のメンション1"/>
    <w:basedOn w:val="a3"/>
    <w:uiPriority w:val="99"/>
    <w:semiHidden/>
    <w:unhideWhenUsed/>
    <w:rsid w:val="00EE161C"/>
    <w:rPr>
      <w:rFonts w:ascii="Meiryo UI" w:eastAsia="Meiryo UI" w:hAnsi="Meiryo UI"/>
      <w:color w:val="605E5C"/>
      <w:shd w:val="clear" w:color="auto" w:fill="E1DFDD"/>
    </w:rPr>
  </w:style>
  <w:style w:type="paragraph" w:styleId="afffb">
    <w:name w:val="Body Text"/>
    <w:basedOn w:val="a2"/>
    <w:link w:val="afffc"/>
    <w:uiPriority w:val="99"/>
    <w:semiHidden/>
    <w:unhideWhenUsed/>
    <w:rsid w:val="00EE161C"/>
  </w:style>
  <w:style w:type="character" w:customStyle="1" w:styleId="afffc">
    <w:name w:val="本文 (文字)"/>
    <w:basedOn w:val="a3"/>
    <w:link w:val="afffb"/>
    <w:uiPriority w:val="99"/>
    <w:semiHidden/>
    <w:rsid w:val="00EE161C"/>
    <w:rPr>
      <w:rFonts w:ascii="Meiryo UI" w:eastAsia="Meiryo UI" w:hAnsi="Meiryo UI"/>
      <w:sz w:val="24"/>
      <w:szCs w:val="20"/>
    </w:rPr>
  </w:style>
  <w:style w:type="paragraph" w:styleId="2e">
    <w:name w:val="Body Text 2"/>
    <w:basedOn w:val="a2"/>
    <w:link w:val="2f"/>
    <w:uiPriority w:val="99"/>
    <w:semiHidden/>
    <w:unhideWhenUsed/>
    <w:rsid w:val="00EE161C"/>
    <w:pPr>
      <w:spacing w:line="480" w:lineRule="auto"/>
    </w:pPr>
  </w:style>
  <w:style w:type="character" w:customStyle="1" w:styleId="2f">
    <w:name w:val="本文 2 (文字)"/>
    <w:basedOn w:val="a3"/>
    <w:link w:val="2e"/>
    <w:uiPriority w:val="99"/>
    <w:semiHidden/>
    <w:rsid w:val="00EE161C"/>
    <w:rPr>
      <w:rFonts w:ascii="Meiryo UI" w:eastAsia="Meiryo UI" w:hAnsi="Meiryo UI"/>
      <w:sz w:val="24"/>
      <w:szCs w:val="20"/>
    </w:rPr>
  </w:style>
  <w:style w:type="paragraph" w:styleId="3a">
    <w:name w:val="Body Text 3"/>
    <w:basedOn w:val="a2"/>
    <w:link w:val="3b"/>
    <w:uiPriority w:val="99"/>
    <w:semiHidden/>
    <w:unhideWhenUsed/>
    <w:rsid w:val="00EE161C"/>
    <w:rPr>
      <w:sz w:val="16"/>
      <w:szCs w:val="16"/>
    </w:rPr>
  </w:style>
  <w:style w:type="character" w:customStyle="1" w:styleId="3b">
    <w:name w:val="本文 3 (文字)"/>
    <w:basedOn w:val="a3"/>
    <w:link w:val="3a"/>
    <w:uiPriority w:val="99"/>
    <w:semiHidden/>
    <w:rsid w:val="00EE161C"/>
    <w:rPr>
      <w:rFonts w:ascii="Meiryo UI" w:eastAsia="Meiryo UI" w:hAnsi="Meiryo UI"/>
      <w:sz w:val="16"/>
      <w:szCs w:val="16"/>
    </w:rPr>
  </w:style>
  <w:style w:type="paragraph" w:styleId="afffd">
    <w:name w:val="Body Text Indent"/>
    <w:basedOn w:val="a2"/>
    <w:link w:val="afffe"/>
    <w:uiPriority w:val="99"/>
    <w:semiHidden/>
    <w:unhideWhenUsed/>
    <w:rsid w:val="00EE161C"/>
    <w:pPr>
      <w:ind w:left="360"/>
    </w:pPr>
  </w:style>
  <w:style w:type="character" w:customStyle="1" w:styleId="afffe">
    <w:name w:val="本文インデント (文字)"/>
    <w:basedOn w:val="a3"/>
    <w:link w:val="afffd"/>
    <w:uiPriority w:val="99"/>
    <w:semiHidden/>
    <w:rsid w:val="00EE161C"/>
    <w:rPr>
      <w:rFonts w:ascii="Meiryo UI" w:eastAsia="Meiryo UI" w:hAnsi="Meiryo UI"/>
      <w:sz w:val="24"/>
      <w:szCs w:val="20"/>
    </w:rPr>
  </w:style>
  <w:style w:type="paragraph" w:styleId="2f0">
    <w:name w:val="Body Text Indent 2"/>
    <w:basedOn w:val="a2"/>
    <w:link w:val="2f1"/>
    <w:uiPriority w:val="99"/>
    <w:semiHidden/>
    <w:unhideWhenUsed/>
    <w:rsid w:val="00EE161C"/>
    <w:pPr>
      <w:spacing w:line="480" w:lineRule="auto"/>
      <w:ind w:left="360"/>
    </w:pPr>
  </w:style>
  <w:style w:type="character" w:customStyle="1" w:styleId="2f1">
    <w:name w:val="本文インデント 2 (文字)"/>
    <w:basedOn w:val="a3"/>
    <w:link w:val="2f0"/>
    <w:uiPriority w:val="99"/>
    <w:semiHidden/>
    <w:rsid w:val="00EE161C"/>
    <w:rPr>
      <w:rFonts w:ascii="Meiryo UI" w:eastAsia="Meiryo UI" w:hAnsi="Meiryo UI"/>
      <w:sz w:val="24"/>
      <w:szCs w:val="20"/>
    </w:rPr>
  </w:style>
  <w:style w:type="paragraph" w:styleId="3c">
    <w:name w:val="Body Text Indent 3"/>
    <w:basedOn w:val="a2"/>
    <w:link w:val="3d"/>
    <w:uiPriority w:val="99"/>
    <w:semiHidden/>
    <w:unhideWhenUsed/>
    <w:rsid w:val="00EE161C"/>
    <w:pPr>
      <w:ind w:left="360"/>
    </w:pPr>
    <w:rPr>
      <w:sz w:val="16"/>
      <w:szCs w:val="16"/>
    </w:rPr>
  </w:style>
  <w:style w:type="character" w:customStyle="1" w:styleId="3d">
    <w:name w:val="本文インデント 3 (文字)"/>
    <w:basedOn w:val="a3"/>
    <w:link w:val="3c"/>
    <w:uiPriority w:val="99"/>
    <w:semiHidden/>
    <w:rsid w:val="00EE161C"/>
    <w:rPr>
      <w:rFonts w:ascii="Meiryo UI" w:eastAsia="Meiryo UI" w:hAnsi="Meiryo UI"/>
      <w:sz w:val="16"/>
      <w:szCs w:val="16"/>
    </w:rPr>
  </w:style>
  <w:style w:type="paragraph" w:styleId="affff">
    <w:name w:val="Body Text First Indent"/>
    <w:basedOn w:val="afffb"/>
    <w:link w:val="affff0"/>
    <w:uiPriority w:val="99"/>
    <w:semiHidden/>
    <w:unhideWhenUsed/>
    <w:rsid w:val="00EE161C"/>
    <w:pPr>
      <w:ind w:firstLine="360"/>
    </w:pPr>
  </w:style>
  <w:style w:type="character" w:customStyle="1" w:styleId="affff0">
    <w:name w:val="本文字下げ (文字)"/>
    <w:basedOn w:val="afffc"/>
    <w:link w:val="affff"/>
    <w:uiPriority w:val="99"/>
    <w:semiHidden/>
    <w:rsid w:val="00EE161C"/>
    <w:rPr>
      <w:rFonts w:ascii="Meiryo UI" w:eastAsia="Meiryo UI" w:hAnsi="Meiryo UI"/>
      <w:sz w:val="24"/>
      <w:szCs w:val="20"/>
    </w:rPr>
  </w:style>
  <w:style w:type="paragraph" w:styleId="2f2">
    <w:name w:val="Body Text First Indent 2"/>
    <w:basedOn w:val="afffd"/>
    <w:link w:val="2f3"/>
    <w:uiPriority w:val="99"/>
    <w:semiHidden/>
    <w:unhideWhenUsed/>
    <w:rsid w:val="00EE161C"/>
    <w:pPr>
      <w:ind w:firstLine="360"/>
    </w:pPr>
  </w:style>
  <w:style w:type="character" w:customStyle="1" w:styleId="2f3">
    <w:name w:val="本文字下げ 2 (文字)"/>
    <w:basedOn w:val="afffe"/>
    <w:link w:val="2f2"/>
    <w:uiPriority w:val="99"/>
    <w:semiHidden/>
    <w:rsid w:val="00EE161C"/>
    <w:rPr>
      <w:rFonts w:ascii="Meiryo UI" w:eastAsia="Meiryo UI" w:hAnsi="Meiryo UI"/>
      <w:sz w:val="24"/>
      <w:szCs w:val="20"/>
    </w:rPr>
  </w:style>
  <w:style w:type="paragraph" w:styleId="affff1">
    <w:name w:val="Normal Indent"/>
    <w:basedOn w:val="a2"/>
    <w:uiPriority w:val="99"/>
    <w:semiHidden/>
    <w:unhideWhenUsed/>
    <w:rsid w:val="00EE161C"/>
    <w:pPr>
      <w:ind w:left="720"/>
    </w:pPr>
  </w:style>
  <w:style w:type="paragraph" w:styleId="affff2">
    <w:name w:val="Note Heading"/>
    <w:basedOn w:val="a2"/>
    <w:next w:val="a2"/>
    <w:link w:val="affff3"/>
    <w:uiPriority w:val="99"/>
    <w:semiHidden/>
    <w:unhideWhenUsed/>
    <w:rsid w:val="00EE161C"/>
    <w:pPr>
      <w:spacing w:after="0" w:line="240" w:lineRule="auto"/>
    </w:pPr>
  </w:style>
  <w:style w:type="character" w:customStyle="1" w:styleId="affff3">
    <w:name w:val="記 (文字)"/>
    <w:basedOn w:val="a3"/>
    <w:link w:val="affff2"/>
    <w:uiPriority w:val="99"/>
    <w:semiHidden/>
    <w:rsid w:val="00EE161C"/>
    <w:rPr>
      <w:rFonts w:ascii="Meiryo UI" w:eastAsia="Meiryo UI" w:hAnsi="Meiryo UI"/>
      <w:sz w:val="24"/>
      <w:szCs w:val="20"/>
    </w:rPr>
  </w:style>
  <w:style w:type="table" w:styleId="affff4">
    <w:name w:val="Table Contemporary"/>
    <w:basedOn w:val="a4"/>
    <w:uiPriority w:val="99"/>
    <w:semiHidden/>
    <w:unhideWhenUsed/>
    <w:rsid w:val="00EE16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EE16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EE161C"/>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styleId="2f6">
    <w:name w:val="Light List Accent 2"/>
    <w:basedOn w:val="a4"/>
    <w:uiPriority w:val="61"/>
    <w:semiHidden/>
    <w:unhideWhenUsed/>
    <w:rsid w:val="00EE161C"/>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f7">
    <w:name w:val="Light List Accent 3"/>
    <w:basedOn w:val="a4"/>
    <w:uiPriority w:val="61"/>
    <w:semiHidden/>
    <w:unhideWhenUsed/>
    <w:rsid w:val="00EE161C"/>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2f8">
    <w:name w:val="Light List Accent 4"/>
    <w:basedOn w:val="a4"/>
    <w:uiPriority w:val="61"/>
    <w:semiHidden/>
    <w:unhideWhenUsed/>
    <w:rsid w:val="00EE161C"/>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styleId="2f9">
    <w:name w:val="Light List Accent 5"/>
    <w:basedOn w:val="a4"/>
    <w:uiPriority w:val="61"/>
    <w:semiHidden/>
    <w:unhideWhenUsed/>
    <w:rsid w:val="00EE161C"/>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2fa">
    <w:name w:val="Light List Accent 6"/>
    <w:basedOn w:val="a4"/>
    <w:uiPriority w:val="61"/>
    <w:semiHidden/>
    <w:unhideWhenUsed/>
    <w:rsid w:val="00EE161C"/>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1a">
    <w:name w:val="Light Shading"/>
    <w:basedOn w:val="a4"/>
    <w:uiPriority w:val="60"/>
    <w:semiHidden/>
    <w:unhideWhenUsed/>
    <w:rsid w:val="00EE16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EE161C"/>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styleId="1c">
    <w:name w:val="Light Shading Accent 2"/>
    <w:basedOn w:val="a4"/>
    <w:uiPriority w:val="60"/>
    <w:semiHidden/>
    <w:unhideWhenUsed/>
    <w:rsid w:val="00EE161C"/>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1d">
    <w:name w:val="Light Shading Accent 3"/>
    <w:basedOn w:val="a4"/>
    <w:uiPriority w:val="60"/>
    <w:semiHidden/>
    <w:unhideWhenUsed/>
    <w:rsid w:val="00EE161C"/>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styleId="1e">
    <w:name w:val="Light Shading Accent 4"/>
    <w:basedOn w:val="a4"/>
    <w:uiPriority w:val="60"/>
    <w:semiHidden/>
    <w:unhideWhenUsed/>
    <w:rsid w:val="00EE161C"/>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1f">
    <w:name w:val="Light Shading Accent 5"/>
    <w:basedOn w:val="a4"/>
    <w:uiPriority w:val="60"/>
    <w:semiHidden/>
    <w:unhideWhenUsed/>
    <w:rsid w:val="00EE161C"/>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styleId="1f0">
    <w:name w:val="Light Shading Accent 6"/>
    <w:basedOn w:val="a4"/>
    <w:uiPriority w:val="60"/>
    <w:semiHidden/>
    <w:unhideWhenUsed/>
    <w:rsid w:val="00EE161C"/>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table" w:styleId="3e">
    <w:name w:val="Light Grid"/>
    <w:basedOn w:val="a4"/>
    <w:uiPriority w:val="62"/>
    <w:semiHidden/>
    <w:unhideWhenUsed/>
    <w:rsid w:val="00EE16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semiHidden/>
    <w:unhideWhenUsed/>
    <w:rsid w:val="00EE161C"/>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styleId="3f0">
    <w:name w:val="Light Grid Accent 2"/>
    <w:basedOn w:val="a4"/>
    <w:uiPriority w:val="62"/>
    <w:semiHidden/>
    <w:unhideWhenUsed/>
    <w:rsid w:val="00EE161C"/>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3f1">
    <w:name w:val="Light Grid Accent 3"/>
    <w:basedOn w:val="a4"/>
    <w:uiPriority w:val="62"/>
    <w:semiHidden/>
    <w:unhideWhenUsed/>
    <w:rsid w:val="00EE161C"/>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styleId="3f2">
    <w:name w:val="Light Grid Accent 4"/>
    <w:basedOn w:val="a4"/>
    <w:uiPriority w:val="62"/>
    <w:semiHidden/>
    <w:unhideWhenUsed/>
    <w:rsid w:val="00EE161C"/>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styleId="3f3">
    <w:name w:val="Light Grid Accent 5"/>
    <w:basedOn w:val="a4"/>
    <w:uiPriority w:val="62"/>
    <w:semiHidden/>
    <w:unhideWhenUsed/>
    <w:rsid w:val="00EE161C"/>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3f4">
    <w:name w:val="Light Grid Accent 6"/>
    <w:basedOn w:val="a4"/>
    <w:uiPriority w:val="62"/>
    <w:semiHidden/>
    <w:unhideWhenUsed/>
    <w:rsid w:val="00EE161C"/>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110">
    <w:name w:val="Dark List"/>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D348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3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3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3511" w:themeFill="accent1" w:themeFillShade="BF"/>
      </w:tcPr>
    </w:tblStylePr>
    <w:tblStylePr w:type="band1Vert">
      <w:tblPr/>
      <w:tcPr>
        <w:tcBorders>
          <w:top w:val="nil"/>
          <w:left w:val="nil"/>
          <w:bottom w:val="nil"/>
          <w:right w:val="nil"/>
          <w:insideH w:val="nil"/>
          <w:insideV w:val="nil"/>
        </w:tcBorders>
        <w:shd w:val="clear" w:color="auto" w:fill="9D3511" w:themeFill="accent1" w:themeFillShade="BF"/>
      </w:tcPr>
    </w:tblStylePr>
    <w:tblStylePr w:type="band1Horz">
      <w:tblPr/>
      <w:tcPr>
        <w:tcBorders>
          <w:top w:val="nil"/>
          <w:left w:val="nil"/>
          <w:bottom w:val="nil"/>
          <w:right w:val="nil"/>
          <w:insideH w:val="nil"/>
          <w:insideV w:val="nil"/>
        </w:tcBorders>
        <w:shd w:val="clear" w:color="auto" w:fill="9D3511" w:themeFill="accent1" w:themeFillShade="BF"/>
      </w:tcPr>
    </w:tblStylePr>
  </w:style>
  <w:style w:type="table" w:styleId="112">
    <w:name w:val="Dark List Accent 2"/>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styleId="113">
    <w:name w:val="Dark List Accent 3"/>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styleId="114">
    <w:name w:val="Dark List Accent 4"/>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styleId="115">
    <w:name w:val="Dark List Accent 5"/>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styleId="116">
    <w:name w:val="Dark List Accent 6"/>
    <w:basedOn w:val="a4"/>
    <w:uiPriority w:val="70"/>
    <w:semiHidden/>
    <w:unhideWhenUsed/>
    <w:rsid w:val="00EE161C"/>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table" w:styleId="1f1">
    <w:name w:val="List Table 1 Light"/>
    <w:basedOn w:val="a4"/>
    <w:uiPriority w:val="46"/>
    <w:rsid w:val="00EE16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EE161C"/>
    <w:pPr>
      <w:spacing w:after="0" w:line="240" w:lineRule="auto"/>
    </w:pPr>
    <w:tblPr>
      <w:tblStyleRowBandSize w:val="1"/>
      <w:tblStyleColBandSize w:val="1"/>
    </w:tblPr>
    <w:tblStylePr w:type="firstRow">
      <w:rPr>
        <w:b/>
        <w:bCs/>
      </w:rPr>
      <w:tblPr/>
      <w:tcPr>
        <w:tcBorders>
          <w:bottom w:val="single" w:sz="4" w:space="0" w:color="EE8C69" w:themeColor="accent1" w:themeTint="99"/>
        </w:tcBorders>
      </w:tcPr>
    </w:tblStylePr>
    <w:tblStylePr w:type="lastRow">
      <w:rPr>
        <w:b/>
        <w:bCs/>
      </w:rPr>
      <w:tblPr/>
      <w:tcPr>
        <w:tcBorders>
          <w:top w:val="single" w:sz="4" w:space="0" w:color="EE8C69" w:themeColor="accent1" w:themeTint="99"/>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1-2">
    <w:name w:val="List Table 1 Light Accent 2"/>
    <w:basedOn w:val="a4"/>
    <w:uiPriority w:val="46"/>
    <w:rsid w:val="00EE161C"/>
    <w:pPr>
      <w:spacing w:after="0" w:line="240" w:lineRule="auto"/>
    </w:pPr>
    <w:tblPr>
      <w:tblStyleRowBandSize w:val="1"/>
      <w:tblStyleColBandSize w:val="1"/>
    </w:tblPr>
    <w:tblStylePr w:type="firstRow">
      <w:rPr>
        <w:b/>
        <w:bCs/>
      </w:rPr>
      <w:tblPr/>
      <w:tcPr>
        <w:tcBorders>
          <w:bottom w:val="single" w:sz="4" w:space="0" w:color="DE6A5C" w:themeColor="accent2" w:themeTint="99"/>
        </w:tcBorders>
      </w:tcPr>
    </w:tblStylePr>
    <w:tblStylePr w:type="lastRow">
      <w:rPr>
        <w:b/>
        <w:bCs/>
      </w:rPr>
      <w:tblPr/>
      <w:tcPr>
        <w:tcBorders>
          <w:top w:val="sing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1-3">
    <w:name w:val="List Table 1 Light Accent 3"/>
    <w:basedOn w:val="a4"/>
    <w:uiPriority w:val="46"/>
    <w:rsid w:val="00EE161C"/>
    <w:pPr>
      <w:spacing w:after="0" w:line="240" w:lineRule="auto"/>
    </w:pPr>
    <w:tblPr>
      <w:tblStyleRowBandSize w:val="1"/>
      <w:tblStyleColBandSize w:val="1"/>
    </w:tblPr>
    <w:tblStylePr w:type="firstRow">
      <w:rPr>
        <w:b/>
        <w:bCs/>
      </w:rPr>
      <w:tblPr/>
      <w:tcPr>
        <w:tcBorders>
          <w:bottom w:val="single" w:sz="4" w:space="0" w:color="C7BBA5" w:themeColor="accent3" w:themeTint="99"/>
        </w:tcBorders>
      </w:tcPr>
    </w:tblStylePr>
    <w:tblStylePr w:type="lastRow">
      <w:rPr>
        <w:b/>
        <w:bCs/>
      </w:rPr>
      <w:tblPr/>
      <w:tcPr>
        <w:tcBorders>
          <w:top w:val="sing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1-4">
    <w:name w:val="List Table 1 Light Accent 4"/>
    <w:basedOn w:val="a4"/>
    <w:uiPriority w:val="46"/>
    <w:rsid w:val="00EE161C"/>
    <w:pPr>
      <w:spacing w:after="0" w:line="240" w:lineRule="auto"/>
    </w:pPr>
    <w:tblPr>
      <w:tblStyleRowBandSize w:val="1"/>
      <w:tblStyleColBandSize w:val="1"/>
    </w:tblPr>
    <w:tblStylePr w:type="firstRow">
      <w:rPr>
        <w:b/>
        <w:bCs/>
      </w:rPr>
      <w:tblPr/>
      <w:tcPr>
        <w:tcBorders>
          <w:bottom w:val="single" w:sz="4" w:space="0" w:color="C39E92" w:themeColor="accent4" w:themeTint="99"/>
        </w:tcBorders>
      </w:tcPr>
    </w:tblStylePr>
    <w:tblStylePr w:type="lastRow">
      <w:rPr>
        <w:b/>
        <w:bCs/>
      </w:rPr>
      <w:tblPr/>
      <w:tcPr>
        <w:tcBorders>
          <w:top w:val="sing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1-5">
    <w:name w:val="List Table 1 Light Accent 5"/>
    <w:basedOn w:val="a4"/>
    <w:uiPriority w:val="46"/>
    <w:rsid w:val="00EE161C"/>
    <w:pPr>
      <w:spacing w:after="0" w:line="240" w:lineRule="auto"/>
    </w:pPr>
    <w:tblPr>
      <w:tblStyleRowBandSize w:val="1"/>
      <w:tblStyleColBandSize w:val="1"/>
    </w:tblPr>
    <w:tblStylePr w:type="firstRow">
      <w:rPr>
        <w:b/>
        <w:bCs/>
      </w:rPr>
      <w:tblPr/>
      <w:tcPr>
        <w:tcBorders>
          <w:bottom w:val="single" w:sz="4" w:space="0" w:color="BDB5B5" w:themeColor="accent5" w:themeTint="99"/>
        </w:tcBorders>
      </w:tcPr>
    </w:tblStylePr>
    <w:tblStylePr w:type="lastRow">
      <w:rPr>
        <w:b/>
        <w:bCs/>
      </w:rPr>
      <w:tblPr/>
      <w:tcPr>
        <w:tcBorders>
          <w:top w:val="sing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1-6">
    <w:name w:val="List Table 1 Light Accent 6"/>
    <w:basedOn w:val="a4"/>
    <w:uiPriority w:val="46"/>
    <w:rsid w:val="00EE161C"/>
    <w:pPr>
      <w:spacing w:after="0" w:line="240" w:lineRule="auto"/>
    </w:pPr>
    <w:tblPr>
      <w:tblStyleRowBandSize w:val="1"/>
      <w:tblStyleColBandSize w:val="1"/>
    </w:tblPr>
    <w:tblStylePr w:type="firstRow">
      <w:rPr>
        <w:b/>
        <w:bCs/>
      </w:rPr>
      <w:tblPr/>
      <w:tcPr>
        <w:tcBorders>
          <w:bottom w:val="single" w:sz="4" w:space="0" w:color="B89A9A" w:themeColor="accent6" w:themeTint="99"/>
        </w:tcBorders>
      </w:tcPr>
    </w:tblStylePr>
    <w:tblStylePr w:type="lastRow">
      <w:rPr>
        <w:b/>
        <w:bCs/>
      </w:rPr>
      <w:tblPr/>
      <w:tcPr>
        <w:tcBorders>
          <w:top w:val="sing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2fb">
    <w:name w:val="List Table 2"/>
    <w:basedOn w:val="a4"/>
    <w:uiPriority w:val="47"/>
    <w:rsid w:val="00EE16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EE161C"/>
    <w:pPr>
      <w:spacing w:after="0" w:line="240" w:lineRule="auto"/>
    </w:pPr>
    <w:tblPr>
      <w:tblStyleRowBandSize w:val="1"/>
      <w:tblStyleColBandSize w:val="1"/>
      <w:tblBorders>
        <w:top w:val="single" w:sz="4" w:space="0" w:color="EE8C69" w:themeColor="accent1" w:themeTint="99"/>
        <w:bottom w:val="single" w:sz="4" w:space="0" w:color="EE8C69" w:themeColor="accent1" w:themeTint="99"/>
        <w:insideH w:val="single" w:sz="4" w:space="0" w:color="EE8C6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2-2">
    <w:name w:val="List Table 2 Accent 2"/>
    <w:basedOn w:val="a4"/>
    <w:uiPriority w:val="47"/>
    <w:rsid w:val="00EE161C"/>
    <w:pPr>
      <w:spacing w:after="0" w:line="240" w:lineRule="auto"/>
    </w:pPr>
    <w:tblPr>
      <w:tblStyleRowBandSize w:val="1"/>
      <w:tblStyleColBandSize w:val="1"/>
      <w:tblBorders>
        <w:top w:val="single" w:sz="4" w:space="0" w:color="DE6A5C" w:themeColor="accent2" w:themeTint="99"/>
        <w:bottom w:val="single" w:sz="4" w:space="0" w:color="DE6A5C" w:themeColor="accent2" w:themeTint="99"/>
        <w:insideH w:val="single" w:sz="4" w:space="0" w:color="DE6A5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2-3">
    <w:name w:val="List Table 2 Accent 3"/>
    <w:basedOn w:val="a4"/>
    <w:uiPriority w:val="47"/>
    <w:rsid w:val="00EE161C"/>
    <w:pPr>
      <w:spacing w:after="0" w:line="240" w:lineRule="auto"/>
    </w:pPr>
    <w:tblPr>
      <w:tblStyleRowBandSize w:val="1"/>
      <w:tblStyleColBandSize w:val="1"/>
      <w:tblBorders>
        <w:top w:val="single" w:sz="4" w:space="0" w:color="C7BBA5" w:themeColor="accent3" w:themeTint="99"/>
        <w:bottom w:val="single" w:sz="4" w:space="0" w:color="C7BBA5" w:themeColor="accent3" w:themeTint="99"/>
        <w:insideH w:val="single" w:sz="4" w:space="0" w:color="C7BB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2-4">
    <w:name w:val="List Table 2 Accent 4"/>
    <w:basedOn w:val="a4"/>
    <w:uiPriority w:val="47"/>
    <w:rsid w:val="00EE161C"/>
    <w:pPr>
      <w:spacing w:after="0" w:line="240" w:lineRule="auto"/>
    </w:pPr>
    <w:tblPr>
      <w:tblStyleRowBandSize w:val="1"/>
      <w:tblStyleColBandSize w:val="1"/>
      <w:tblBorders>
        <w:top w:val="single" w:sz="4" w:space="0" w:color="C39E92" w:themeColor="accent4" w:themeTint="99"/>
        <w:bottom w:val="single" w:sz="4" w:space="0" w:color="C39E92" w:themeColor="accent4" w:themeTint="99"/>
        <w:insideH w:val="single" w:sz="4" w:space="0" w:color="C39E9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2-5">
    <w:name w:val="List Table 2 Accent 5"/>
    <w:basedOn w:val="a4"/>
    <w:uiPriority w:val="47"/>
    <w:rsid w:val="00EE161C"/>
    <w:pPr>
      <w:spacing w:after="0" w:line="240" w:lineRule="auto"/>
    </w:pPr>
    <w:tblPr>
      <w:tblStyleRowBandSize w:val="1"/>
      <w:tblStyleColBandSize w:val="1"/>
      <w:tblBorders>
        <w:top w:val="single" w:sz="4" w:space="0" w:color="BDB5B5" w:themeColor="accent5" w:themeTint="99"/>
        <w:bottom w:val="single" w:sz="4" w:space="0" w:color="BDB5B5" w:themeColor="accent5" w:themeTint="99"/>
        <w:insideH w:val="single" w:sz="4" w:space="0" w:color="BDB5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2-6">
    <w:name w:val="List Table 2 Accent 6"/>
    <w:basedOn w:val="a4"/>
    <w:uiPriority w:val="47"/>
    <w:rsid w:val="00EE161C"/>
    <w:pPr>
      <w:spacing w:after="0" w:line="240" w:lineRule="auto"/>
    </w:pPr>
    <w:tblPr>
      <w:tblStyleRowBandSize w:val="1"/>
      <w:tblStyleColBandSize w:val="1"/>
      <w:tblBorders>
        <w:top w:val="single" w:sz="4" w:space="0" w:color="B89A9A" w:themeColor="accent6" w:themeTint="99"/>
        <w:bottom w:val="single" w:sz="4" w:space="0" w:color="B89A9A" w:themeColor="accent6" w:themeTint="99"/>
        <w:insideH w:val="single" w:sz="4" w:space="0" w:color="B89A9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3f5">
    <w:name w:val="List Table 3"/>
    <w:basedOn w:val="a4"/>
    <w:uiPriority w:val="48"/>
    <w:rsid w:val="00EE16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EE161C"/>
    <w:pPr>
      <w:spacing w:after="0" w:line="240" w:lineRule="auto"/>
    </w:pPr>
    <w:tblPr>
      <w:tblStyleRowBandSize w:val="1"/>
      <w:tblStyleColBandSize w:val="1"/>
      <w:tblBorders>
        <w:top w:val="single" w:sz="4" w:space="0" w:color="D34817" w:themeColor="accent1"/>
        <w:left w:val="single" w:sz="4" w:space="0" w:color="D34817" w:themeColor="accent1"/>
        <w:bottom w:val="single" w:sz="4" w:space="0" w:color="D34817" w:themeColor="accent1"/>
        <w:right w:val="single" w:sz="4" w:space="0" w:color="D34817" w:themeColor="accent1"/>
      </w:tblBorders>
    </w:tblPr>
    <w:tblStylePr w:type="firstRow">
      <w:rPr>
        <w:b/>
        <w:bCs/>
        <w:color w:val="FFFFFF" w:themeColor="background1"/>
      </w:rPr>
      <w:tblPr/>
      <w:tcPr>
        <w:shd w:val="clear" w:color="auto" w:fill="D34817" w:themeFill="accent1"/>
      </w:tcPr>
    </w:tblStylePr>
    <w:tblStylePr w:type="lastRow">
      <w:rPr>
        <w:b/>
        <w:bCs/>
      </w:rPr>
      <w:tblPr/>
      <w:tcPr>
        <w:tcBorders>
          <w:top w:val="double" w:sz="4" w:space="0" w:color="D3481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817" w:themeColor="accent1"/>
          <w:right w:val="single" w:sz="4" w:space="0" w:color="D34817" w:themeColor="accent1"/>
        </w:tcBorders>
      </w:tcPr>
    </w:tblStylePr>
    <w:tblStylePr w:type="band1Horz">
      <w:tblPr/>
      <w:tcPr>
        <w:tcBorders>
          <w:top w:val="single" w:sz="4" w:space="0" w:color="D34817" w:themeColor="accent1"/>
          <w:bottom w:val="single" w:sz="4" w:space="0" w:color="D3481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817" w:themeColor="accent1"/>
          <w:left w:val="nil"/>
        </w:tcBorders>
      </w:tcPr>
    </w:tblStylePr>
    <w:tblStylePr w:type="swCell">
      <w:tblPr/>
      <w:tcPr>
        <w:tcBorders>
          <w:top w:val="double" w:sz="4" w:space="0" w:color="D34817" w:themeColor="accent1"/>
          <w:right w:val="nil"/>
        </w:tcBorders>
      </w:tcPr>
    </w:tblStylePr>
  </w:style>
  <w:style w:type="table" w:styleId="3-2">
    <w:name w:val="List Table 3 Accent 2"/>
    <w:basedOn w:val="a4"/>
    <w:uiPriority w:val="48"/>
    <w:rsid w:val="00EE161C"/>
    <w:pPr>
      <w:spacing w:after="0" w:line="240" w:lineRule="auto"/>
    </w:pPr>
    <w:tblPr>
      <w:tblStyleRowBandSize w:val="1"/>
      <w:tblStyleColBandSize w:val="1"/>
      <w:tblBorders>
        <w:top w:val="single" w:sz="4" w:space="0" w:color="9B2D1F" w:themeColor="accent2"/>
        <w:left w:val="single" w:sz="4" w:space="0" w:color="9B2D1F" w:themeColor="accent2"/>
        <w:bottom w:val="single" w:sz="4" w:space="0" w:color="9B2D1F" w:themeColor="accent2"/>
        <w:right w:val="single" w:sz="4" w:space="0" w:color="9B2D1F" w:themeColor="accent2"/>
      </w:tblBorders>
    </w:tblPr>
    <w:tblStylePr w:type="firstRow">
      <w:rPr>
        <w:b/>
        <w:bCs/>
        <w:color w:val="FFFFFF" w:themeColor="background1"/>
      </w:rPr>
      <w:tblPr/>
      <w:tcPr>
        <w:shd w:val="clear" w:color="auto" w:fill="9B2D1F" w:themeFill="accent2"/>
      </w:tcPr>
    </w:tblStylePr>
    <w:tblStylePr w:type="lastRow">
      <w:rPr>
        <w:b/>
        <w:bCs/>
      </w:rPr>
      <w:tblPr/>
      <w:tcPr>
        <w:tcBorders>
          <w:top w:val="double" w:sz="4" w:space="0" w:color="9B2D1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D1F" w:themeColor="accent2"/>
          <w:right w:val="single" w:sz="4" w:space="0" w:color="9B2D1F" w:themeColor="accent2"/>
        </w:tcBorders>
      </w:tcPr>
    </w:tblStylePr>
    <w:tblStylePr w:type="band1Horz">
      <w:tblPr/>
      <w:tcPr>
        <w:tcBorders>
          <w:top w:val="single" w:sz="4" w:space="0" w:color="9B2D1F" w:themeColor="accent2"/>
          <w:bottom w:val="single" w:sz="4" w:space="0" w:color="9B2D1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D1F" w:themeColor="accent2"/>
          <w:left w:val="nil"/>
        </w:tcBorders>
      </w:tcPr>
    </w:tblStylePr>
    <w:tblStylePr w:type="swCell">
      <w:tblPr/>
      <w:tcPr>
        <w:tcBorders>
          <w:top w:val="double" w:sz="4" w:space="0" w:color="9B2D1F" w:themeColor="accent2"/>
          <w:right w:val="nil"/>
        </w:tcBorders>
      </w:tcPr>
    </w:tblStylePr>
  </w:style>
  <w:style w:type="table" w:styleId="3-3">
    <w:name w:val="List Table 3 Accent 3"/>
    <w:basedOn w:val="a4"/>
    <w:uiPriority w:val="48"/>
    <w:rsid w:val="00EE161C"/>
    <w:pPr>
      <w:spacing w:after="0" w:line="240" w:lineRule="auto"/>
    </w:pPr>
    <w:tblPr>
      <w:tblStyleRowBandSize w:val="1"/>
      <w:tblStyleColBandSize w:val="1"/>
      <w:tblBorders>
        <w:top w:val="single" w:sz="4" w:space="0" w:color="A28E6A" w:themeColor="accent3"/>
        <w:left w:val="single" w:sz="4" w:space="0" w:color="A28E6A" w:themeColor="accent3"/>
        <w:bottom w:val="single" w:sz="4" w:space="0" w:color="A28E6A" w:themeColor="accent3"/>
        <w:right w:val="single" w:sz="4" w:space="0" w:color="A28E6A" w:themeColor="accent3"/>
      </w:tblBorders>
    </w:tblPr>
    <w:tblStylePr w:type="firstRow">
      <w:rPr>
        <w:b/>
        <w:bCs/>
        <w:color w:val="FFFFFF" w:themeColor="background1"/>
      </w:rPr>
      <w:tblPr/>
      <w:tcPr>
        <w:shd w:val="clear" w:color="auto" w:fill="A28E6A" w:themeFill="accent3"/>
      </w:tcPr>
    </w:tblStylePr>
    <w:tblStylePr w:type="lastRow">
      <w:rPr>
        <w:b/>
        <w:bCs/>
      </w:rPr>
      <w:tblPr/>
      <w:tcPr>
        <w:tcBorders>
          <w:top w:val="double" w:sz="4" w:space="0" w:color="A28E6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8E6A" w:themeColor="accent3"/>
          <w:right w:val="single" w:sz="4" w:space="0" w:color="A28E6A" w:themeColor="accent3"/>
        </w:tcBorders>
      </w:tcPr>
    </w:tblStylePr>
    <w:tblStylePr w:type="band1Horz">
      <w:tblPr/>
      <w:tcPr>
        <w:tcBorders>
          <w:top w:val="single" w:sz="4" w:space="0" w:color="A28E6A" w:themeColor="accent3"/>
          <w:bottom w:val="single" w:sz="4" w:space="0" w:color="A28E6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8E6A" w:themeColor="accent3"/>
          <w:left w:val="nil"/>
        </w:tcBorders>
      </w:tcPr>
    </w:tblStylePr>
    <w:tblStylePr w:type="swCell">
      <w:tblPr/>
      <w:tcPr>
        <w:tcBorders>
          <w:top w:val="double" w:sz="4" w:space="0" w:color="A28E6A" w:themeColor="accent3"/>
          <w:right w:val="nil"/>
        </w:tcBorders>
      </w:tcPr>
    </w:tblStylePr>
  </w:style>
  <w:style w:type="table" w:styleId="3-4">
    <w:name w:val="List Table 3 Accent 4"/>
    <w:basedOn w:val="a4"/>
    <w:uiPriority w:val="48"/>
    <w:rsid w:val="00EE161C"/>
    <w:pPr>
      <w:spacing w:after="0" w:line="240" w:lineRule="auto"/>
    </w:pPr>
    <w:tblPr>
      <w:tblStyleRowBandSize w:val="1"/>
      <w:tblStyleColBandSize w:val="1"/>
      <w:tblBorders>
        <w:top w:val="single" w:sz="4" w:space="0" w:color="956251" w:themeColor="accent4"/>
        <w:left w:val="single" w:sz="4" w:space="0" w:color="956251" w:themeColor="accent4"/>
        <w:bottom w:val="single" w:sz="4" w:space="0" w:color="956251" w:themeColor="accent4"/>
        <w:right w:val="single" w:sz="4" w:space="0" w:color="956251" w:themeColor="accent4"/>
      </w:tblBorders>
    </w:tblPr>
    <w:tblStylePr w:type="firstRow">
      <w:rPr>
        <w:b/>
        <w:bCs/>
        <w:color w:val="FFFFFF" w:themeColor="background1"/>
      </w:rPr>
      <w:tblPr/>
      <w:tcPr>
        <w:shd w:val="clear" w:color="auto" w:fill="956251" w:themeFill="accent4"/>
      </w:tcPr>
    </w:tblStylePr>
    <w:tblStylePr w:type="lastRow">
      <w:rPr>
        <w:b/>
        <w:bCs/>
      </w:rPr>
      <w:tblPr/>
      <w:tcPr>
        <w:tcBorders>
          <w:top w:val="double" w:sz="4" w:space="0" w:color="9562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251" w:themeColor="accent4"/>
          <w:right w:val="single" w:sz="4" w:space="0" w:color="956251" w:themeColor="accent4"/>
        </w:tcBorders>
      </w:tcPr>
    </w:tblStylePr>
    <w:tblStylePr w:type="band1Horz">
      <w:tblPr/>
      <w:tcPr>
        <w:tcBorders>
          <w:top w:val="single" w:sz="4" w:space="0" w:color="956251" w:themeColor="accent4"/>
          <w:bottom w:val="single" w:sz="4" w:space="0" w:color="9562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251" w:themeColor="accent4"/>
          <w:left w:val="nil"/>
        </w:tcBorders>
      </w:tcPr>
    </w:tblStylePr>
    <w:tblStylePr w:type="swCell">
      <w:tblPr/>
      <w:tcPr>
        <w:tcBorders>
          <w:top w:val="double" w:sz="4" w:space="0" w:color="956251" w:themeColor="accent4"/>
          <w:right w:val="nil"/>
        </w:tcBorders>
      </w:tcPr>
    </w:tblStylePr>
  </w:style>
  <w:style w:type="table" w:styleId="3-5">
    <w:name w:val="List Table 3 Accent 5"/>
    <w:basedOn w:val="a4"/>
    <w:uiPriority w:val="48"/>
    <w:rsid w:val="00EE161C"/>
    <w:pPr>
      <w:spacing w:after="0" w:line="240" w:lineRule="auto"/>
    </w:pPr>
    <w:tblPr>
      <w:tblStyleRowBandSize w:val="1"/>
      <w:tblStyleColBandSize w:val="1"/>
      <w:tblBorders>
        <w:top w:val="single" w:sz="4" w:space="0" w:color="918485" w:themeColor="accent5"/>
        <w:left w:val="single" w:sz="4" w:space="0" w:color="918485" w:themeColor="accent5"/>
        <w:bottom w:val="single" w:sz="4" w:space="0" w:color="918485" w:themeColor="accent5"/>
        <w:right w:val="single" w:sz="4" w:space="0" w:color="918485" w:themeColor="accent5"/>
      </w:tblBorders>
    </w:tblPr>
    <w:tblStylePr w:type="firstRow">
      <w:rPr>
        <w:b/>
        <w:bCs/>
        <w:color w:val="FFFFFF" w:themeColor="background1"/>
      </w:rPr>
      <w:tblPr/>
      <w:tcPr>
        <w:shd w:val="clear" w:color="auto" w:fill="918485" w:themeFill="accent5"/>
      </w:tcPr>
    </w:tblStylePr>
    <w:tblStylePr w:type="lastRow">
      <w:rPr>
        <w:b/>
        <w:bCs/>
      </w:rPr>
      <w:tblPr/>
      <w:tcPr>
        <w:tcBorders>
          <w:top w:val="double" w:sz="4" w:space="0" w:color="91848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485" w:themeColor="accent5"/>
          <w:right w:val="single" w:sz="4" w:space="0" w:color="918485" w:themeColor="accent5"/>
        </w:tcBorders>
      </w:tcPr>
    </w:tblStylePr>
    <w:tblStylePr w:type="band1Horz">
      <w:tblPr/>
      <w:tcPr>
        <w:tcBorders>
          <w:top w:val="single" w:sz="4" w:space="0" w:color="918485" w:themeColor="accent5"/>
          <w:bottom w:val="single" w:sz="4" w:space="0" w:color="91848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485" w:themeColor="accent5"/>
          <w:left w:val="nil"/>
        </w:tcBorders>
      </w:tcPr>
    </w:tblStylePr>
    <w:tblStylePr w:type="swCell">
      <w:tblPr/>
      <w:tcPr>
        <w:tcBorders>
          <w:top w:val="double" w:sz="4" w:space="0" w:color="918485" w:themeColor="accent5"/>
          <w:right w:val="nil"/>
        </w:tcBorders>
      </w:tcPr>
    </w:tblStylePr>
  </w:style>
  <w:style w:type="table" w:styleId="3-6">
    <w:name w:val="List Table 3 Accent 6"/>
    <w:basedOn w:val="a4"/>
    <w:uiPriority w:val="48"/>
    <w:rsid w:val="00EE161C"/>
    <w:pPr>
      <w:spacing w:after="0" w:line="240" w:lineRule="auto"/>
    </w:p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styleId="4f0">
    <w:name w:val="List Table 4"/>
    <w:basedOn w:val="a4"/>
    <w:uiPriority w:val="49"/>
    <w:rsid w:val="00EE16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EE161C"/>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tcBorders>
        <w:shd w:val="clear" w:color="auto" w:fill="D34817" w:themeFill="accent1"/>
      </w:tcPr>
    </w:tblStylePr>
    <w:tblStylePr w:type="lastRow">
      <w:rPr>
        <w:b/>
        <w:bCs/>
      </w:rPr>
      <w:tblPr/>
      <w:tcPr>
        <w:tcBorders>
          <w:top w:val="double" w:sz="4" w:space="0" w:color="EE8C69" w:themeColor="accent1" w:themeTint="99"/>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4-2">
    <w:name w:val="List Table 4 Accent 2"/>
    <w:basedOn w:val="a4"/>
    <w:uiPriority w:val="49"/>
    <w:rsid w:val="00EE161C"/>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tcBorders>
        <w:shd w:val="clear" w:color="auto" w:fill="9B2D1F" w:themeFill="accent2"/>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4-3">
    <w:name w:val="List Table 4 Accent 3"/>
    <w:basedOn w:val="a4"/>
    <w:uiPriority w:val="49"/>
    <w:rsid w:val="00EE161C"/>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tcBorders>
        <w:shd w:val="clear" w:color="auto" w:fill="A28E6A" w:themeFill="accent3"/>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4-4">
    <w:name w:val="List Table 4 Accent 4"/>
    <w:basedOn w:val="a4"/>
    <w:uiPriority w:val="49"/>
    <w:rsid w:val="00EE161C"/>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tcBorders>
        <w:shd w:val="clear" w:color="auto" w:fill="956251" w:themeFill="accent4"/>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4-5">
    <w:name w:val="List Table 4 Accent 5"/>
    <w:basedOn w:val="a4"/>
    <w:uiPriority w:val="49"/>
    <w:rsid w:val="00EE161C"/>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tcBorders>
        <w:shd w:val="clear" w:color="auto" w:fill="918485" w:themeFill="accent5"/>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4-6">
    <w:name w:val="List Table 4 Accent 6"/>
    <w:basedOn w:val="a4"/>
    <w:uiPriority w:val="49"/>
    <w:rsid w:val="00EE161C"/>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tcBorders>
        <w:shd w:val="clear" w:color="auto" w:fill="855D5D" w:themeFill="accent6"/>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5f">
    <w:name w:val="List Table 5 Dark"/>
    <w:basedOn w:val="a4"/>
    <w:uiPriority w:val="50"/>
    <w:rsid w:val="00EE161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E161C"/>
    <w:pPr>
      <w:spacing w:after="0" w:line="240" w:lineRule="auto"/>
    </w:pPr>
    <w:rPr>
      <w:color w:val="FFFFFF" w:themeColor="background1"/>
    </w:rPr>
    <w:tblPr>
      <w:tblStyleRowBandSize w:val="1"/>
      <w:tblStyleColBandSize w:val="1"/>
      <w:tblBorders>
        <w:top w:val="single" w:sz="24" w:space="0" w:color="D34817" w:themeColor="accent1"/>
        <w:left w:val="single" w:sz="24" w:space="0" w:color="D34817" w:themeColor="accent1"/>
        <w:bottom w:val="single" w:sz="24" w:space="0" w:color="D34817" w:themeColor="accent1"/>
        <w:right w:val="single" w:sz="24" w:space="0" w:color="D34817" w:themeColor="accent1"/>
      </w:tblBorders>
    </w:tblPr>
    <w:tcPr>
      <w:shd w:val="clear" w:color="auto" w:fill="D3481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E161C"/>
    <w:pPr>
      <w:spacing w:after="0" w:line="240" w:lineRule="auto"/>
    </w:pPr>
    <w:rPr>
      <w:color w:val="FFFFFF" w:themeColor="background1"/>
    </w:rPr>
    <w:tblPr>
      <w:tblStyleRowBandSize w:val="1"/>
      <w:tblStyleColBandSize w:val="1"/>
      <w:tblBorders>
        <w:top w:val="single" w:sz="24" w:space="0" w:color="9B2D1F" w:themeColor="accent2"/>
        <w:left w:val="single" w:sz="24" w:space="0" w:color="9B2D1F" w:themeColor="accent2"/>
        <w:bottom w:val="single" w:sz="24" w:space="0" w:color="9B2D1F" w:themeColor="accent2"/>
        <w:right w:val="single" w:sz="24" w:space="0" w:color="9B2D1F" w:themeColor="accent2"/>
      </w:tblBorders>
    </w:tblPr>
    <w:tcPr>
      <w:shd w:val="clear" w:color="auto" w:fill="9B2D1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E161C"/>
    <w:pPr>
      <w:spacing w:after="0" w:line="240" w:lineRule="auto"/>
    </w:pPr>
    <w:rPr>
      <w:color w:val="FFFFFF" w:themeColor="background1"/>
    </w:rPr>
    <w:tblPr>
      <w:tblStyleRowBandSize w:val="1"/>
      <w:tblStyleColBandSize w:val="1"/>
      <w:tblBorders>
        <w:top w:val="single" w:sz="24" w:space="0" w:color="A28E6A" w:themeColor="accent3"/>
        <w:left w:val="single" w:sz="24" w:space="0" w:color="A28E6A" w:themeColor="accent3"/>
        <w:bottom w:val="single" w:sz="24" w:space="0" w:color="A28E6A" w:themeColor="accent3"/>
        <w:right w:val="single" w:sz="24" w:space="0" w:color="A28E6A" w:themeColor="accent3"/>
      </w:tblBorders>
    </w:tblPr>
    <w:tcPr>
      <w:shd w:val="clear" w:color="auto" w:fill="A28E6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E161C"/>
    <w:pPr>
      <w:spacing w:after="0" w:line="240" w:lineRule="auto"/>
    </w:pPr>
    <w:rPr>
      <w:color w:val="FFFFFF" w:themeColor="background1"/>
    </w:rPr>
    <w:tblPr>
      <w:tblStyleRowBandSize w:val="1"/>
      <w:tblStyleColBandSize w:val="1"/>
      <w:tblBorders>
        <w:top w:val="single" w:sz="24" w:space="0" w:color="956251" w:themeColor="accent4"/>
        <w:left w:val="single" w:sz="24" w:space="0" w:color="956251" w:themeColor="accent4"/>
        <w:bottom w:val="single" w:sz="24" w:space="0" w:color="956251" w:themeColor="accent4"/>
        <w:right w:val="single" w:sz="24" w:space="0" w:color="956251" w:themeColor="accent4"/>
      </w:tblBorders>
    </w:tblPr>
    <w:tcPr>
      <w:shd w:val="clear" w:color="auto" w:fill="95625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E161C"/>
    <w:pPr>
      <w:spacing w:after="0" w:line="240" w:lineRule="auto"/>
    </w:pPr>
    <w:rPr>
      <w:color w:val="FFFFFF" w:themeColor="background1"/>
    </w:rPr>
    <w:tblPr>
      <w:tblStyleRowBandSize w:val="1"/>
      <w:tblStyleColBandSize w:val="1"/>
      <w:tblBorders>
        <w:top w:val="single" w:sz="24" w:space="0" w:color="918485" w:themeColor="accent5"/>
        <w:left w:val="single" w:sz="24" w:space="0" w:color="918485" w:themeColor="accent5"/>
        <w:bottom w:val="single" w:sz="24" w:space="0" w:color="918485" w:themeColor="accent5"/>
        <w:right w:val="single" w:sz="24" w:space="0" w:color="918485" w:themeColor="accent5"/>
      </w:tblBorders>
    </w:tblPr>
    <w:tcPr>
      <w:shd w:val="clear" w:color="auto" w:fill="91848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E161C"/>
    <w:pPr>
      <w:spacing w:after="0" w:line="240" w:lineRule="auto"/>
    </w:pPr>
    <w:rPr>
      <w:color w:val="FFFFFF" w:themeColor="background1"/>
    </w:rPr>
    <w:tblPr>
      <w:tblStyleRowBandSize w:val="1"/>
      <w:tblStyleColBandSize w:val="1"/>
      <w:tblBorders>
        <w:top w:val="single" w:sz="24" w:space="0" w:color="855D5D" w:themeColor="accent6"/>
        <w:left w:val="single" w:sz="24" w:space="0" w:color="855D5D" w:themeColor="accent6"/>
        <w:bottom w:val="single" w:sz="24" w:space="0" w:color="855D5D" w:themeColor="accent6"/>
        <w:right w:val="single" w:sz="24" w:space="0" w:color="855D5D" w:themeColor="accent6"/>
      </w:tblBorders>
    </w:tblPr>
    <w:tcPr>
      <w:shd w:val="clear" w:color="auto" w:fill="855D5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Accent 1"/>
    <w:basedOn w:val="a4"/>
    <w:uiPriority w:val="51"/>
    <w:rsid w:val="00EE161C"/>
    <w:pPr>
      <w:spacing w:after="0" w:line="240" w:lineRule="auto"/>
    </w:pPr>
    <w:rPr>
      <w:color w:val="9D3511" w:themeColor="accent1" w:themeShade="BF"/>
    </w:rPr>
    <w:tblPr>
      <w:tblStyleRowBandSize w:val="1"/>
      <w:tblStyleColBandSize w:val="1"/>
      <w:tblBorders>
        <w:top w:val="single" w:sz="4" w:space="0" w:color="D34817" w:themeColor="accent1"/>
        <w:bottom w:val="single" w:sz="4" w:space="0" w:color="D34817" w:themeColor="accent1"/>
      </w:tblBorders>
    </w:tblPr>
    <w:tblStylePr w:type="firstRow">
      <w:rPr>
        <w:b/>
        <w:bCs/>
      </w:rPr>
      <w:tblPr/>
      <w:tcPr>
        <w:tcBorders>
          <w:bottom w:val="single" w:sz="4" w:space="0" w:color="D34817" w:themeColor="accent1"/>
        </w:tcBorders>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6-2">
    <w:name w:val="List Table 6 Colorful Accent 2"/>
    <w:basedOn w:val="a4"/>
    <w:uiPriority w:val="51"/>
    <w:rsid w:val="00EE161C"/>
    <w:pPr>
      <w:spacing w:after="0" w:line="240" w:lineRule="auto"/>
    </w:pPr>
    <w:rPr>
      <w:color w:val="732117" w:themeColor="accent2" w:themeShade="BF"/>
    </w:rPr>
    <w:tblPr>
      <w:tblStyleRowBandSize w:val="1"/>
      <w:tblStyleColBandSize w:val="1"/>
      <w:tblBorders>
        <w:top w:val="single" w:sz="4" w:space="0" w:color="9B2D1F" w:themeColor="accent2"/>
        <w:bottom w:val="single" w:sz="4" w:space="0" w:color="9B2D1F" w:themeColor="accent2"/>
      </w:tblBorders>
    </w:tblPr>
    <w:tblStylePr w:type="firstRow">
      <w:rPr>
        <w:b/>
        <w:bCs/>
      </w:rPr>
      <w:tblPr/>
      <w:tcPr>
        <w:tcBorders>
          <w:bottom w:val="single" w:sz="4" w:space="0" w:color="9B2D1F" w:themeColor="accent2"/>
        </w:tcBorders>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6-3">
    <w:name w:val="List Table 6 Colorful Accent 3"/>
    <w:basedOn w:val="a4"/>
    <w:uiPriority w:val="51"/>
    <w:rsid w:val="00EE161C"/>
    <w:pPr>
      <w:spacing w:after="0" w:line="240" w:lineRule="auto"/>
    </w:pPr>
    <w:rPr>
      <w:color w:val="7B6A4D" w:themeColor="accent3" w:themeShade="BF"/>
    </w:rPr>
    <w:tblPr>
      <w:tblStyleRowBandSize w:val="1"/>
      <w:tblStyleColBandSize w:val="1"/>
      <w:tblBorders>
        <w:top w:val="single" w:sz="4" w:space="0" w:color="A28E6A" w:themeColor="accent3"/>
        <w:bottom w:val="single" w:sz="4" w:space="0" w:color="A28E6A" w:themeColor="accent3"/>
      </w:tblBorders>
    </w:tblPr>
    <w:tblStylePr w:type="firstRow">
      <w:rPr>
        <w:b/>
        <w:bCs/>
      </w:rPr>
      <w:tblPr/>
      <w:tcPr>
        <w:tcBorders>
          <w:bottom w:val="single" w:sz="4" w:space="0" w:color="A28E6A" w:themeColor="accent3"/>
        </w:tcBorders>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6-4">
    <w:name w:val="List Table 6 Colorful Accent 4"/>
    <w:basedOn w:val="a4"/>
    <w:uiPriority w:val="51"/>
    <w:rsid w:val="00EE161C"/>
    <w:pPr>
      <w:spacing w:after="0" w:line="240" w:lineRule="auto"/>
    </w:pPr>
    <w:rPr>
      <w:color w:val="6F493C" w:themeColor="accent4" w:themeShade="BF"/>
    </w:rPr>
    <w:tblPr>
      <w:tblStyleRowBandSize w:val="1"/>
      <w:tblStyleColBandSize w:val="1"/>
      <w:tblBorders>
        <w:top w:val="single" w:sz="4" w:space="0" w:color="956251" w:themeColor="accent4"/>
        <w:bottom w:val="single" w:sz="4" w:space="0" w:color="956251" w:themeColor="accent4"/>
      </w:tblBorders>
    </w:tblPr>
    <w:tblStylePr w:type="firstRow">
      <w:rPr>
        <w:b/>
        <w:bCs/>
      </w:rPr>
      <w:tblPr/>
      <w:tcPr>
        <w:tcBorders>
          <w:bottom w:val="single" w:sz="4" w:space="0" w:color="956251" w:themeColor="accent4"/>
        </w:tcBorders>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6-5">
    <w:name w:val="List Table 6 Colorful Accent 5"/>
    <w:basedOn w:val="a4"/>
    <w:uiPriority w:val="51"/>
    <w:rsid w:val="00EE161C"/>
    <w:pPr>
      <w:spacing w:after="0" w:line="240" w:lineRule="auto"/>
    </w:pPr>
    <w:rPr>
      <w:color w:val="6D6262" w:themeColor="accent5" w:themeShade="BF"/>
    </w:rPr>
    <w:tblPr>
      <w:tblStyleRowBandSize w:val="1"/>
      <w:tblStyleColBandSize w:val="1"/>
      <w:tblBorders>
        <w:top w:val="single" w:sz="4" w:space="0" w:color="918485" w:themeColor="accent5"/>
        <w:bottom w:val="single" w:sz="4" w:space="0" w:color="918485" w:themeColor="accent5"/>
      </w:tblBorders>
    </w:tblPr>
    <w:tblStylePr w:type="firstRow">
      <w:rPr>
        <w:b/>
        <w:bCs/>
      </w:rPr>
      <w:tblPr/>
      <w:tcPr>
        <w:tcBorders>
          <w:bottom w:val="single" w:sz="4" w:space="0" w:color="918485" w:themeColor="accent5"/>
        </w:tcBorders>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6-6">
    <w:name w:val="List Table 6 Colorful Accent 6"/>
    <w:basedOn w:val="a4"/>
    <w:uiPriority w:val="51"/>
    <w:rsid w:val="00EE161C"/>
    <w:pPr>
      <w:spacing w:after="0" w:line="240" w:lineRule="auto"/>
    </w:pPr>
    <w:rPr>
      <w:color w:val="634545" w:themeColor="accent6" w:themeShade="BF"/>
    </w:rPr>
    <w:tblPr>
      <w:tblStyleRowBandSize w:val="1"/>
      <w:tblStyleColBandSize w:val="1"/>
      <w:tblBorders>
        <w:top w:val="single" w:sz="4" w:space="0" w:color="855D5D" w:themeColor="accent6"/>
        <w:bottom w:val="single" w:sz="4" w:space="0" w:color="855D5D" w:themeColor="accent6"/>
      </w:tblBorders>
    </w:tblPr>
    <w:tblStylePr w:type="firstRow">
      <w:rPr>
        <w:b/>
        <w:bCs/>
      </w:rPr>
      <w:tblPr/>
      <w:tcPr>
        <w:tcBorders>
          <w:bottom w:val="single" w:sz="4" w:space="0" w:color="855D5D" w:themeColor="accent6"/>
        </w:tcBorders>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7a">
    <w:name w:val="List Table 7 Colorful"/>
    <w:basedOn w:val="a4"/>
    <w:uiPriority w:val="52"/>
    <w:rsid w:val="00EE161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E161C"/>
    <w:pPr>
      <w:spacing w:after="0" w:line="240" w:lineRule="auto"/>
    </w:pPr>
    <w:rPr>
      <w:color w:val="9D3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81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81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81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817" w:themeColor="accent1"/>
        </w:tcBorders>
        <w:shd w:val="clear" w:color="auto" w:fill="FFFFFF" w:themeFill="background1"/>
      </w:tcPr>
    </w:tblStylePr>
    <w:tblStylePr w:type="band1Vert">
      <w:tblPr/>
      <w:tcPr>
        <w:shd w:val="clear" w:color="auto" w:fill="F9D8CD" w:themeFill="accent1" w:themeFillTint="33"/>
      </w:tcPr>
    </w:tblStylePr>
    <w:tblStylePr w:type="band1Horz">
      <w:tblPr/>
      <w:tcPr>
        <w:shd w:val="clear" w:color="auto" w:fill="F9D8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E161C"/>
    <w:pPr>
      <w:spacing w:after="0" w:line="240" w:lineRule="auto"/>
    </w:pPr>
    <w:rPr>
      <w:color w:val="73211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D1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D1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D1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D1F" w:themeColor="accent2"/>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E161C"/>
    <w:pPr>
      <w:spacing w:after="0" w:line="240" w:lineRule="auto"/>
    </w:pPr>
    <w:rPr>
      <w:color w:val="7B6A4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8E6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8E6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8E6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8E6A" w:themeColor="accent3"/>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E161C"/>
    <w:pPr>
      <w:spacing w:after="0" w:line="240" w:lineRule="auto"/>
    </w:pPr>
    <w:rPr>
      <w:color w:val="6F49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25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25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25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251" w:themeColor="accent4"/>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E161C"/>
    <w:pPr>
      <w:spacing w:after="0" w:line="240" w:lineRule="auto"/>
    </w:pPr>
    <w:rPr>
      <w:color w:val="6D6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48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48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48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485" w:themeColor="accent5"/>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E161C"/>
    <w:pPr>
      <w:spacing w:after="0" w:line="240" w:lineRule="auto"/>
    </w:pPr>
    <w:rPr>
      <w:color w:val="6345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5D5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5D5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5D5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5D5D" w:themeColor="accent6"/>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E-mail Signature"/>
    <w:basedOn w:val="a2"/>
    <w:link w:val="affff6"/>
    <w:uiPriority w:val="99"/>
    <w:semiHidden/>
    <w:unhideWhenUsed/>
    <w:rsid w:val="00EE161C"/>
    <w:pPr>
      <w:spacing w:after="0" w:line="240" w:lineRule="auto"/>
    </w:pPr>
  </w:style>
  <w:style w:type="character" w:customStyle="1" w:styleId="affff6">
    <w:name w:val="電子メール署名 (文字)"/>
    <w:basedOn w:val="a3"/>
    <w:link w:val="affff5"/>
    <w:uiPriority w:val="99"/>
    <w:semiHidden/>
    <w:rsid w:val="00EE161C"/>
    <w:rPr>
      <w:rFonts w:ascii="Meiryo UI" w:eastAsia="Meiryo UI" w:hAnsi="Meiryo UI"/>
      <w:sz w:val="24"/>
      <w:szCs w:val="20"/>
    </w:rPr>
  </w:style>
  <w:style w:type="paragraph" w:styleId="affff7">
    <w:name w:val="Salutation"/>
    <w:basedOn w:val="a2"/>
    <w:next w:val="a2"/>
    <w:link w:val="affff8"/>
    <w:uiPriority w:val="99"/>
    <w:semiHidden/>
    <w:unhideWhenUsed/>
    <w:rsid w:val="00EE161C"/>
  </w:style>
  <w:style w:type="character" w:customStyle="1" w:styleId="affff8">
    <w:name w:val="挨拶文 (文字)"/>
    <w:basedOn w:val="a3"/>
    <w:link w:val="affff7"/>
    <w:uiPriority w:val="99"/>
    <w:semiHidden/>
    <w:rsid w:val="00EE161C"/>
    <w:rPr>
      <w:rFonts w:ascii="Meiryo UI" w:eastAsia="Meiryo UI" w:hAnsi="Meiryo UI"/>
      <w:sz w:val="24"/>
      <w:szCs w:val="20"/>
    </w:rPr>
  </w:style>
  <w:style w:type="table" w:styleId="1f2">
    <w:name w:val="Table Columns 1"/>
    <w:basedOn w:val="a4"/>
    <w:uiPriority w:val="99"/>
    <w:semiHidden/>
    <w:unhideWhenUsed/>
    <w:rsid w:val="00EE161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EE161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EE161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EE161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EE161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9">
    <w:name w:val="Signature"/>
    <w:basedOn w:val="a2"/>
    <w:link w:val="affffa"/>
    <w:uiPriority w:val="99"/>
    <w:semiHidden/>
    <w:unhideWhenUsed/>
    <w:rsid w:val="00EE161C"/>
    <w:pPr>
      <w:spacing w:after="0" w:line="240" w:lineRule="auto"/>
      <w:ind w:left="4320"/>
    </w:pPr>
  </w:style>
  <w:style w:type="character" w:customStyle="1" w:styleId="affffa">
    <w:name w:val="署名 (文字)"/>
    <w:basedOn w:val="a3"/>
    <w:link w:val="affff9"/>
    <w:uiPriority w:val="99"/>
    <w:semiHidden/>
    <w:rsid w:val="00EE161C"/>
    <w:rPr>
      <w:rFonts w:ascii="Meiryo UI" w:eastAsia="Meiryo UI" w:hAnsi="Meiryo UI"/>
      <w:sz w:val="24"/>
      <w:szCs w:val="20"/>
    </w:rPr>
  </w:style>
  <w:style w:type="table" w:styleId="1f3">
    <w:name w:val="Table Simple 1"/>
    <w:basedOn w:val="a4"/>
    <w:uiPriority w:val="99"/>
    <w:semiHidden/>
    <w:unhideWhenUsed/>
    <w:rsid w:val="00EE161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EE16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EE161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EE16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rsid w:val="00EE16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EE161C"/>
    <w:pPr>
      <w:spacing w:after="0" w:line="240" w:lineRule="auto"/>
      <w:ind w:left="240" w:hanging="240"/>
    </w:pPr>
  </w:style>
  <w:style w:type="paragraph" w:styleId="2ff">
    <w:name w:val="index 2"/>
    <w:basedOn w:val="a2"/>
    <w:next w:val="a2"/>
    <w:autoRedefine/>
    <w:uiPriority w:val="99"/>
    <w:semiHidden/>
    <w:unhideWhenUsed/>
    <w:rsid w:val="00EE161C"/>
    <w:pPr>
      <w:spacing w:after="0" w:line="240" w:lineRule="auto"/>
      <w:ind w:left="480" w:hanging="240"/>
    </w:pPr>
  </w:style>
  <w:style w:type="paragraph" w:styleId="3f8">
    <w:name w:val="index 3"/>
    <w:basedOn w:val="a2"/>
    <w:next w:val="a2"/>
    <w:autoRedefine/>
    <w:uiPriority w:val="99"/>
    <w:semiHidden/>
    <w:unhideWhenUsed/>
    <w:rsid w:val="00EE161C"/>
    <w:pPr>
      <w:spacing w:after="0" w:line="240" w:lineRule="auto"/>
      <w:ind w:left="720" w:hanging="240"/>
    </w:pPr>
  </w:style>
  <w:style w:type="paragraph" w:styleId="4f2">
    <w:name w:val="index 4"/>
    <w:basedOn w:val="a2"/>
    <w:next w:val="a2"/>
    <w:autoRedefine/>
    <w:uiPriority w:val="99"/>
    <w:semiHidden/>
    <w:unhideWhenUsed/>
    <w:rsid w:val="00EE161C"/>
    <w:pPr>
      <w:spacing w:after="0" w:line="240" w:lineRule="auto"/>
      <w:ind w:left="960" w:hanging="240"/>
    </w:pPr>
  </w:style>
  <w:style w:type="paragraph" w:styleId="5f1">
    <w:name w:val="index 5"/>
    <w:basedOn w:val="a2"/>
    <w:next w:val="a2"/>
    <w:autoRedefine/>
    <w:uiPriority w:val="99"/>
    <w:semiHidden/>
    <w:unhideWhenUsed/>
    <w:rsid w:val="00EE161C"/>
    <w:pPr>
      <w:spacing w:after="0" w:line="240" w:lineRule="auto"/>
      <w:ind w:left="1200" w:hanging="240"/>
    </w:pPr>
  </w:style>
  <w:style w:type="paragraph" w:styleId="6b">
    <w:name w:val="index 6"/>
    <w:basedOn w:val="a2"/>
    <w:next w:val="a2"/>
    <w:autoRedefine/>
    <w:uiPriority w:val="99"/>
    <w:semiHidden/>
    <w:unhideWhenUsed/>
    <w:rsid w:val="00EE161C"/>
    <w:pPr>
      <w:spacing w:after="0" w:line="240" w:lineRule="auto"/>
      <w:ind w:left="1440" w:hanging="240"/>
    </w:pPr>
  </w:style>
  <w:style w:type="paragraph" w:styleId="7b">
    <w:name w:val="index 7"/>
    <w:basedOn w:val="a2"/>
    <w:next w:val="a2"/>
    <w:autoRedefine/>
    <w:uiPriority w:val="99"/>
    <w:semiHidden/>
    <w:unhideWhenUsed/>
    <w:rsid w:val="00EE161C"/>
    <w:pPr>
      <w:spacing w:after="0" w:line="240" w:lineRule="auto"/>
      <w:ind w:left="1680" w:hanging="240"/>
    </w:pPr>
  </w:style>
  <w:style w:type="paragraph" w:styleId="8a">
    <w:name w:val="index 8"/>
    <w:basedOn w:val="a2"/>
    <w:next w:val="a2"/>
    <w:autoRedefine/>
    <w:uiPriority w:val="99"/>
    <w:semiHidden/>
    <w:unhideWhenUsed/>
    <w:rsid w:val="00EE161C"/>
    <w:pPr>
      <w:spacing w:after="0" w:line="240" w:lineRule="auto"/>
      <w:ind w:left="1920" w:hanging="240"/>
    </w:pPr>
  </w:style>
  <w:style w:type="paragraph" w:styleId="99">
    <w:name w:val="index 9"/>
    <w:basedOn w:val="a2"/>
    <w:next w:val="a2"/>
    <w:autoRedefine/>
    <w:uiPriority w:val="99"/>
    <w:semiHidden/>
    <w:unhideWhenUsed/>
    <w:rsid w:val="00EE161C"/>
    <w:pPr>
      <w:spacing w:after="0" w:line="240" w:lineRule="auto"/>
      <w:ind w:left="2160" w:hanging="240"/>
    </w:pPr>
  </w:style>
  <w:style w:type="paragraph" w:styleId="affffb">
    <w:name w:val="index heading"/>
    <w:basedOn w:val="a2"/>
    <w:next w:val="1f5"/>
    <w:uiPriority w:val="99"/>
    <w:semiHidden/>
    <w:unhideWhenUsed/>
    <w:rsid w:val="00EE161C"/>
    <w:rPr>
      <w:rFonts w:cstheme="majorBidi"/>
      <w:b/>
      <w:bCs/>
    </w:rPr>
  </w:style>
  <w:style w:type="paragraph" w:styleId="affffc">
    <w:name w:val="Plain Text"/>
    <w:basedOn w:val="a2"/>
    <w:link w:val="affffd"/>
    <w:uiPriority w:val="99"/>
    <w:semiHidden/>
    <w:unhideWhenUsed/>
    <w:rsid w:val="00EE161C"/>
    <w:pPr>
      <w:spacing w:after="0" w:line="240" w:lineRule="auto"/>
    </w:pPr>
    <w:rPr>
      <w:sz w:val="21"/>
      <w:szCs w:val="21"/>
    </w:rPr>
  </w:style>
  <w:style w:type="character" w:customStyle="1" w:styleId="affffd">
    <w:name w:val="書式なし (文字)"/>
    <w:basedOn w:val="a3"/>
    <w:link w:val="affffc"/>
    <w:uiPriority w:val="99"/>
    <w:semiHidden/>
    <w:rsid w:val="00EE161C"/>
    <w:rPr>
      <w:rFonts w:ascii="Meiryo UI" w:eastAsia="Meiryo UI" w:hAnsi="Meiryo UI"/>
      <w:sz w:val="21"/>
      <w:szCs w:val="21"/>
    </w:rPr>
  </w:style>
  <w:style w:type="paragraph" w:styleId="affffe">
    <w:name w:val="Closing"/>
    <w:basedOn w:val="a2"/>
    <w:link w:val="afffff"/>
    <w:uiPriority w:val="99"/>
    <w:semiHidden/>
    <w:unhideWhenUsed/>
    <w:rsid w:val="00EE161C"/>
    <w:pPr>
      <w:spacing w:after="0" w:line="240" w:lineRule="auto"/>
      <w:ind w:left="4320"/>
    </w:pPr>
  </w:style>
  <w:style w:type="character" w:customStyle="1" w:styleId="afffff">
    <w:name w:val="結語 (文字)"/>
    <w:basedOn w:val="a3"/>
    <w:link w:val="affffe"/>
    <w:uiPriority w:val="99"/>
    <w:semiHidden/>
    <w:rsid w:val="00EE161C"/>
    <w:rPr>
      <w:rFonts w:ascii="Meiryo UI" w:eastAsia="Meiryo UI" w:hAnsi="Meiryo UI"/>
      <w:sz w:val="24"/>
      <w:szCs w:val="20"/>
    </w:rPr>
  </w:style>
  <w:style w:type="table" w:styleId="1f6">
    <w:name w:val="Table Grid 1"/>
    <w:basedOn w:val="a4"/>
    <w:uiPriority w:val="99"/>
    <w:semiHidden/>
    <w:unhideWhenUsed/>
    <w:rsid w:val="00EE161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EE161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EE161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EE161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EE161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EE161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EE161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EE161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uiPriority w:val="40"/>
    <w:rsid w:val="00EE16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EE16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EE161C"/>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EE161C"/>
    <w:pPr>
      <w:spacing w:after="0" w:line="240" w:lineRule="auto"/>
    </w:pPr>
    <w:tblPr>
      <w:tblStyleRowBandSize w:val="1"/>
      <w:tblStyleColBandSize w:val="1"/>
      <w:tblBorders>
        <w:top w:val="single" w:sz="4" w:space="0" w:color="E99C92" w:themeColor="accent2" w:themeTint="66"/>
        <w:left w:val="single" w:sz="4" w:space="0" w:color="E99C92" w:themeColor="accent2" w:themeTint="66"/>
        <w:bottom w:val="single" w:sz="4" w:space="0" w:color="E99C92" w:themeColor="accent2" w:themeTint="66"/>
        <w:right w:val="single" w:sz="4" w:space="0" w:color="E99C92" w:themeColor="accent2" w:themeTint="66"/>
        <w:insideH w:val="single" w:sz="4" w:space="0" w:color="E99C92" w:themeColor="accent2" w:themeTint="66"/>
        <w:insideV w:val="single" w:sz="4" w:space="0" w:color="E99C92" w:themeColor="accent2" w:themeTint="66"/>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2" w:space="0" w:color="DE6A5C"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EE161C"/>
    <w:pPr>
      <w:spacing w:after="0" w:line="240" w:lineRule="auto"/>
    </w:pPr>
    <w:tblPr>
      <w:tblStyleRowBandSize w:val="1"/>
      <w:tblStyleColBandSize w:val="1"/>
      <w:tblBorders>
        <w:top w:val="single" w:sz="4" w:space="0" w:color="D9D1C3" w:themeColor="accent3" w:themeTint="66"/>
        <w:left w:val="single" w:sz="4" w:space="0" w:color="D9D1C3" w:themeColor="accent3" w:themeTint="66"/>
        <w:bottom w:val="single" w:sz="4" w:space="0" w:color="D9D1C3" w:themeColor="accent3" w:themeTint="66"/>
        <w:right w:val="single" w:sz="4" w:space="0" w:color="D9D1C3" w:themeColor="accent3" w:themeTint="66"/>
        <w:insideH w:val="single" w:sz="4" w:space="0" w:color="D9D1C3" w:themeColor="accent3" w:themeTint="66"/>
        <w:insideV w:val="single" w:sz="4" w:space="0" w:color="D9D1C3" w:themeColor="accent3" w:themeTint="66"/>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2" w:space="0" w:color="C7BBA5"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EE161C"/>
    <w:pPr>
      <w:spacing w:after="0" w:line="240" w:lineRule="auto"/>
    </w:pPr>
    <w:tblPr>
      <w:tblStyleRowBandSize w:val="1"/>
      <w:tblStyleColBandSize w:val="1"/>
      <w:tblBorders>
        <w:top w:val="single" w:sz="4" w:space="0" w:color="D7BEB6" w:themeColor="accent4" w:themeTint="66"/>
        <w:left w:val="single" w:sz="4" w:space="0" w:color="D7BEB6" w:themeColor="accent4" w:themeTint="66"/>
        <w:bottom w:val="single" w:sz="4" w:space="0" w:color="D7BEB6" w:themeColor="accent4" w:themeTint="66"/>
        <w:right w:val="single" w:sz="4" w:space="0" w:color="D7BEB6" w:themeColor="accent4" w:themeTint="66"/>
        <w:insideH w:val="single" w:sz="4" w:space="0" w:color="D7BEB6" w:themeColor="accent4" w:themeTint="66"/>
        <w:insideV w:val="single" w:sz="4" w:space="0" w:color="D7BEB6" w:themeColor="accent4" w:themeTint="66"/>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2" w:space="0" w:color="C39E92"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EE161C"/>
    <w:pPr>
      <w:spacing w:after="0" w:line="240" w:lineRule="auto"/>
    </w:pPr>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EE161C"/>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EE16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EE161C"/>
    <w:pPr>
      <w:spacing w:after="0" w:line="240" w:lineRule="auto"/>
    </w:pPr>
    <w:tblPr>
      <w:tblStyleRowBandSize w:val="1"/>
      <w:tblStyleColBandSize w:val="1"/>
      <w:tblBorders>
        <w:top w:val="single" w:sz="2" w:space="0" w:color="EE8C69" w:themeColor="accent1" w:themeTint="99"/>
        <w:bottom w:val="single" w:sz="2" w:space="0" w:color="EE8C69" w:themeColor="accent1" w:themeTint="99"/>
        <w:insideH w:val="single" w:sz="2" w:space="0" w:color="EE8C69" w:themeColor="accent1" w:themeTint="99"/>
        <w:insideV w:val="single" w:sz="2" w:space="0" w:color="EE8C69" w:themeColor="accent1" w:themeTint="99"/>
      </w:tblBorders>
    </w:tblPr>
    <w:tblStylePr w:type="firstRow">
      <w:rPr>
        <w:b/>
        <w:bCs/>
      </w:rPr>
      <w:tblPr/>
      <w:tcPr>
        <w:tcBorders>
          <w:top w:val="nil"/>
          <w:bottom w:val="single" w:sz="12" w:space="0" w:color="EE8C69" w:themeColor="accent1" w:themeTint="99"/>
          <w:insideH w:val="nil"/>
          <w:insideV w:val="nil"/>
        </w:tcBorders>
        <w:shd w:val="clear" w:color="auto" w:fill="FFFFFF" w:themeFill="background1"/>
      </w:tcPr>
    </w:tblStylePr>
    <w:tblStylePr w:type="lastRow">
      <w:rPr>
        <w:b/>
        <w:bCs/>
      </w:rPr>
      <w:tblPr/>
      <w:tcPr>
        <w:tcBorders>
          <w:top w:val="double" w:sz="2" w:space="0" w:color="EE8C6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2-20">
    <w:name w:val="Grid Table 2 Accent 2"/>
    <w:basedOn w:val="a4"/>
    <w:uiPriority w:val="47"/>
    <w:rsid w:val="00EE161C"/>
    <w:pPr>
      <w:spacing w:after="0" w:line="240" w:lineRule="auto"/>
    </w:pPr>
    <w:tblPr>
      <w:tblStyleRowBandSize w:val="1"/>
      <w:tblStyleColBandSize w:val="1"/>
      <w:tblBorders>
        <w:top w:val="single" w:sz="2" w:space="0" w:color="DE6A5C" w:themeColor="accent2" w:themeTint="99"/>
        <w:bottom w:val="single" w:sz="2" w:space="0" w:color="DE6A5C" w:themeColor="accent2" w:themeTint="99"/>
        <w:insideH w:val="single" w:sz="2" w:space="0" w:color="DE6A5C" w:themeColor="accent2" w:themeTint="99"/>
        <w:insideV w:val="single" w:sz="2" w:space="0" w:color="DE6A5C" w:themeColor="accent2" w:themeTint="99"/>
      </w:tblBorders>
    </w:tblPr>
    <w:tblStylePr w:type="firstRow">
      <w:rPr>
        <w:b/>
        <w:bCs/>
      </w:rPr>
      <w:tblPr/>
      <w:tcPr>
        <w:tcBorders>
          <w:top w:val="nil"/>
          <w:bottom w:val="single" w:sz="12" w:space="0" w:color="DE6A5C" w:themeColor="accent2" w:themeTint="99"/>
          <w:insideH w:val="nil"/>
          <w:insideV w:val="nil"/>
        </w:tcBorders>
        <w:shd w:val="clear" w:color="auto" w:fill="FFFFFF" w:themeFill="background1"/>
      </w:tcPr>
    </w:tblStylePr>
    <w:tblStylePr w:type="lastRow">
      <w:rPr>
        <w:b/>
        <w:bCs/>
      </w:rPr>
      <w:tblPr/>
      <w:tcPr>
        <w:tcBorders>
          <w:top w:val="double" w:sz="2" w:space="0" w:color="DE6A5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2-30">
    <w:name w:val="Grid Table 2 Accent 3"/>
    <w:basedOn w:val="a4"/>
    <w:uiPriority w:val="47"/>
    <w:rsid w:val="00EE161C"/>
    <w:pPr>
      <w:spacing w:after="0" w:line="240" w:lineRule="auto"/>
    </w:pPr>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2-40">
    <w:name w:val="Grid Table 2 Accent 4"/>
    <w:basedOn w:val="a4"/>
    <w:uiPriority w:val="47"/>
    <w:rsid w:val="00EE161C"/>
    <w:pPr>
      <w:spacing w:after="0" w:line="240" w:lineRule="auto"/>
    </w:pPr>
    <w:tblPr>
      <w:tblStyleRowBandSize w:val="1"/>
      <w:tblStyleColBandSize w:val="1"/>
      <w:tblBorders>
        <w:top w:val="single" w:sz="2" w:space="0" w:color="C39E92" w:themeColor="accent4" w:themeTint="99"/>
        <w:bottom w:val="single" w:sz="2" w:space="0" w:color="C39E92" w:themeColor="accent4" w:themeTint="99"/>
        <w:insideH w:val="single" w:sz="2" w:space="0" w:color="C39E92" w:themeColor="accent4" w:themeTint="99"/>
        <w:insideV w:val="single" w:sz="2" w:space="0" w:color="C39E92" w:themeColor="accent4" w:themeTint="99"/>
      </w:tblBorders>
    </w:tblPr>
    <w:tblStylePr w:type="firstRow">
      <w:rPr>
        <w:b/>
        <w:bCs/>
      </w:rPr>
      <w:tblPr/>
      <w:tcPr>
        <w:tcBorders>
          <w:top w:val="nil"/>
          <w:bottom w:val="single" w:sz="12" w:space="0" w:color="C39E92" w:themeColor="accent4" w:themeTint="99"/>
          <w:insideH w:val="nil"/>
          <w:insideV w:val="nil"/>
        </w:tcBorders>
        <w:shd w:val="clear" w:color="auto" w:fill="FFFFFF" w:themeFill="background1"/>
      </w:tcPr>
    </w:tblStylePr>
    <w:tblStylePr w:type="lastRow">
      <w:rPr>
        <w:b/>
        <w:bCs/>
      </w:rPr>
      <w:tblPr/>
      <w:tcPr>
        <w:tcBorders>
          <w:top w:val="double" w:sz="2" w:space="0" w:color="C39E9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2-50">
    <w:name w:val="Grid Table 2 Accent 5"/>
    <w:basedOn w:val="a4"/>
    <w:uiPriority w:val="47"/>
    <w:rsid w:val="00EE161C"/>
    <w:pPr>
      <w:spacing w:after="0" w:line="240" w:lineRule="auto"/>
    </w:pPr>
    <w:tblPr>
      <w:tblStyleRowBandSize w:val="1"/>
      <w:tblStyleColBandSize w:val="1"/>
      <w:tblBorders>
        <w:top w:val="single" w:sz="2" w:space="0" w:color="BDB5B5" w:themeColor="accent5" w:themeTint="99"/>
        <w:bottom w:val="single" w:sz="2" w:space="0" w:color="BDB5B5" w:themeColor="accent5" w:themeTint="99"/>
        <w:insideH w:val="single" w:sz="2" w:space="0" w:color="BDB5B5" w:themeColor="accent5" w:themeTint="99"/>
        <w:insideV w:val="single" w:sz="2" w:space="0" w:color="BDB5B5" w:themeColor="accent5" w:themeTint="99"/>
      </w:tblBorders>
    </w:tblPr>
    <w:tblStylePr w:type="firstRow">
      <w:rPr>
        <w:b/>
        <w:bCs/>
      </w:rPr>
      <w:tblPr/>
      <w:tcPr>
        <w:tcBorders>
          <w:top w:val="nil"/>
          <w:bottom w:val="single" w:sz="12" w:space="0" w:color="BDB5B5" w:themeColor="accent5" w:themeTint="99"/>
          <w:insideH w:val="nil"/>
          <w:insideV w:val="nil"/>
        </w:tcBorders>
        <w:shd w:val="clear" w:color="auto" w:fill="FFFFFF" w:themeFill="background1"/>
      </w:tcPr>
    </w:tblStylePr>
    <w:tblStylePr w:type="lastRow">
      <w:rPr>
        <w:b/>
        <w:bCs/>
      </w:rPr>
      <w:tblPr/>
      <w:tcPr>
        <w:tcBorders>
          <w:top w:val="double" w:sz="2" w:space="0" w:color="BDB5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2-60">
    <w:name w:val="Grid Table 2 Accent 6"/>
    <w:basedOn w:val="a4"/>
    <w:uiPriority w:val="47"/>
    <w:rsid w:val="00EE161C"/>
    <w:pPr>
      <w:spacing w:after="0" w:line="240" w:lineRule="auto"/>
    </w:pPr>
    <w:tblPr>
      <w:tblStyleRowBandSize w:val="1"/>
      <w:tblStyleColBandSize w:val="1"/>
      <w:tblBorders>
        <w:top w:val="single" w:sz="2" w:space="0" w:color="B89A9A" w:themeColor="accent6" w:themeTint="99"/>
        <w:bottom w:val="single" w:sz="2" w:space="0" w:color="B89A9A" w:themeColor="accent6" w:themeTint="99"/>
        <w:insideH w:val="single" w:sz="2" w:space="0" w:color="B89A9A" w:themeColor="accent6" w:themeTint="99"/>
        <w:insideV w:val="single" w:sz="2" w:space="0" w:color="B89A9A" w:themeColor="accent6" w:themeTint="99"/>
      </w:tblBorders>
    </w:tblPr>
    <w:tblStylePr w:type="firstRow">
      <w:rPr>
        <w:b/>
        <w:bCs/>
      </w:rPr>
      <w:tblPr/>
      <w:tcPr>
        <w:tcBorders>
          <w:top w:val="nil"/>
          <w:bottom w:val="single" w:sz="12" w:space="0" w:color="B89A9A" w:themeColor="accent6" w:themeTint="99"/>
          <w:insideH w:val="nil"/>
          <w:insideV w:val="nil"/>
        </w:tcBorders>
        <w:shd w:val="clear" w:color="auto" w:fill="FFFFFF" w:themeFill="background1"/>
      </w:tcPr>
    </w:tblStylePr>
    <w:tblStylePr w:type="lastRow">
      <w:rPr>
        <w:b/>
        <w:bCs/>
      </w:rPr>
      <w:tblPr/>
      <w:tcPr>
        <w:tcBorders>
          <w:top w:val="double" w:sz="2" w:space="0" w:color="B8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3fa">
    <w:name w:val="Grid Table 3"/>
    <w:basedOn w:val="a4"/>
    <w:uiPriority w:val="48"/>
    <w:rsid w:val="00EE16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EE161C"/>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8CD" w:themeFill="accent1" w:themeFillTint="33"/>
      </w:tcPr>
    </w:tblStylePr>
    <w:tblStylePr w:type="band1Horz">
      <w:tblPr/>
      <w:tcPr>
        <w:shd w:val="clear" w:color="auto" w:fill="F9D8CD" w:themeFill="accent1" w:themeFillTint="33"/>
      </w:tcPr>
    </w:tblStylePr>
    <w:tblStylePr w:type="neCell">
      <w:tblPr/>
      <w:tcPr>
        <w:tcBorders>
          <w:bottom w:val="single" w:sz="4" w:space="0" w:color="EE8C69" w:themeColor="accent1" w:themeTint="99"/>
        </w:tcBorders>
      </w:tcPr>
    </w:tblStylePr>
    <w:tblStylePr w:type="nwCell">
      <w:tblPr/>
      <w:tcPr>
        <w:tcBorders>
          <w:bottom w:val="single" w:sz="4" w:space="0" w:color="EE8C69" w:themeColor="accent1" w:themeTint="99"/>
        </w:tcBorders>
      </w:tcPr>
    </w:tblStylePr>
    <w:tblStylePr w:type="seCell">
      <w:tblPr/>
      <w:tcPr>
        <w:tcBorders>
          <w:top w:val="single" w:sz="4" w:space="0" w:color="EE8C69" w:themeColor="accent1" w:themeTint="99"/>
        </w:tcBorders>
      </w:tcPr>
    </w:tblStylePr>
    <w:tblStylePr w:type="swCell">
      <w:tblPr/>
      <w:tcPr>
        <w:tcBorders>
          <w:top w:val="single" w:sz="4" w:space="0" w:color="EE8C69" w:themeColor="accent1" w:themeTint="99"/>
        </w:tcBorders>
      </w:tcPr>
    </w:tblStylePr>
  </w:style>
  <w:style w:type="table" w:styleId="3-20">
    <w:name w:val="Grid Table 3 Accent 2"/>
    <w:basedOn w:val="a4"/>
    <w:uiPriority w:val="48"/>
    <w:rsid w:val="00EE161C"/>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styleId="3-30">
    <w:name w:val="Grid Table 3 Accent 3"/>
    <w:basedOn w:val="a4"/>
    <w:uiPriority w:val="48"/>
    <w:rsid w:val="00EE161C"/>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styleId="3-40">
    <w:name w:val="Grid Table 3 Accent 4"/>
    <w:basedOn w:val="a4"/>
    <w:uiPriority w:val="48"/>
    <w:rsid w:val="00EE161C"/>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styleId="3-50">
    <w:name w:val="Grid Table 3 Accent 5"/>
    <w:basedOn w:val="a4"/>
    <w:uiPriority w:val="48"/>
    <w:rsid w:val="00EE161C"/>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styleId="3-60">
    <w:name w:val="Grid Table 3 Accent 6"/>
    <w:basedOn w:val="a4"/>
    <w:uiPriority w:val="48"/>
    <w:rsid w:val="00EE161C"/>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styleId="4f4">
    <w:name w:val="Grid Table 4"/>
    <w:basedOn w:val="a4"/>
    <w:uiPriority w:val="49"/>
    <w:rsid w:val="00EE16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EE161C"/>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4-20">
    <w:name w:val="Grid Table 4 Accent 2"/>
    <w:basedOn w:val="a4"/>
    <w:uiPriority w:val="49"/>
    <w:rsid w:val="00EE161C"/>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4-30">
    <w:name w:val="Grid Table 4 Accent 3"/>
    <w:basedOn w:val="a4"/>
    <w:uiPriority w:val="49"/>
    <w:rsid w:val="00EE161C"/>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4-40">
    <w:name w:val="Grid Table 4 Accent 4"/>
    <w:basedOn w:val="a4"/>
    <w:uiPriority w:val="49"/>
    <w:rsid w:val="00EE161C"/>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insideV w:val="nil"/>
        </w:tcBorders>
        <w:shd w:val="clear" w:color="auto" w:fill="956251" w:themeFill="accent4"/>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4-50">
    <w:name w:val="Grid Table 4 Accent 5"/>
    <w:basedOn w:val="a4"/>
    <w:uiPriority w:val="49"/>
    <w:rsid w:val="00EE161C"/>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insideV w:val="nil"/>
        </w:tcBorders>
        <w:shd w:val="clear" w:color="auto" w:fill="918485" w:themeFill="accent5"/>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4-60">
    <w:name w:val="Grid Table 4 Accent 6"/>
    <w:basedOn w:val="a4"/>
    <w:uiPriority w:val="49"/>
    <w:rsid w:val="00EE161C"/>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5f3">
    <w:name w:val="Grid Table 5 Dark"/>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table" w:styleId="5-20">
    <w:name w:val="Grid Table 5 Dark Accent 2"/>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styleId="5-30">
    <w:name w:val="Grid Table 5 Dark Accent 3"/>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styleId="5-40">
    <w:name w:val="Grid Table 5 Dark Accent 4"/>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2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2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2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251" w:themeFill="accent4"/>
      </w:tcPr>
    </w:tblStylePr>
    <w:tblStylePr w:type="band1Vert">
      <w:tblPr/>
      <w:tcPr>
        <w:shd w:val="clear" w:color="auto" w:fill="D7BEB6" w:themeFill="accent4" w:themeFillTint="66"/>
      </w:tcPr>
    </w:tblStylePr>
    <w:tblStylePr w:type="band1Horz">
      <w:tblPr/>
      <w:tcPr>
        <w:shd w:val="clear" w:color="auto" w:fill="D7BEB6" w:themeFill="accent4" w:themeFillTint="66"/>
      </w:tcPr>
    </w:tblStylePr>
  </w:style>
  <w:style w:type="table" w:styleId="5-50">
    <w:name w:val="Grid Table 5 Dark Accent 5"/>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table" w:styleId="5-60">
    <w:name w:val="Grid Table 5 Dark Accent 6"/>
    <w:basedOn w:val="a4"/>
    <w:uiPriority w:val="50"/>
    <w:rsid w:val="00EE1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styleId="6d">
    <w:name w:val="Grid Table 6 Colorful"/>
    <w:basedOn w:val="a4"/>
    <w:uiPriority w:val="51"/>
    <w:rsid w:val="00EE16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EE161C"/>
    <w:pPr>
      <w:spacing w:after="0" w:line="240" w:lineRule="auto"/>
    </w:pPr>
    <w:rPr>
      <w:color w:val="9D3511" w:themeColor="accent1" w:themeShade="BF"/>
    </w:r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4" w:space="0" w:color="EE8C69" w:themeColor="accent1" w:themeTint="99"/>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6-20">
    <w:name w:val="Grid Table 6 Colorful Accent 2"/>
    <w:basedOn w:val="a4"/>
    <w:uiPriority w:val="51"/>
    <w:rsid w:val="00EE161C"/>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styleId="6-30">
    <w:name w:val="Grid Table 6 Colorful Accent 3"/>
    <w:basedOn w:val="a4"/>
    <w:uiPriority w:val="51"/>
    <w:rsid w:val="00EE161C"/>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6-40">
    <w:name w:val="Grid Table 6 Colorful Accent 4"/>
    <w:basedOn w:val="a4"/>
    <w:uiPriority w:val="51"/>
    <w:rsid w:val="00EE161C"/>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6-50">
    <w:name w:val="Grid Table 6 Colorful Accent 5"/>
    <w:basedOn w:val="a4"/>
    <w:uiPriority w:val="51"/>
    <w:rsid w:val="00EE161C"/>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6-60">
    <w:name w:val="Grid Table 6 Colorful Accent 6"/>
    <w:basedOn w:val="a4"/>
    <w:uiPriority w:val="51"/>
    <w:rsid w:val="00EE161C"/>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7d">
    <w:name w:val="Grid Table 7 Colorful"/>
    <w:basedOn w:val="a4"/>
    <w:uiPriority w:val="52"/>
    <w:rsid w:val="00EE16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EE161C"/>
    <w:pPr>
      <w:spacing w:after="0" w:line="240" w:lineRule="auto"/>
    </w:pPr>
    <w:rPr>
      <w:color w:val="9D3511" w:themeColor="accent1" w:themeShade="BF"/>
    </w:r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8CD" w:themeFill="accent1" w:themeFillTint="33"/>
      </w:tcPr>
    </w:tblStylePr>
    <w:tblStylePr w:type="band1Horz">
      <w:tblPr/>
      <w:tcPr>
        <w:shd w:val="clear" w:color="auto" w:fill="F9D8CD" w:themeFill="accent1" w:themeFillTint="33"/>
      </w:tcPr>
    </w:tblStylePr>
    <w:tblStylePr w:type="neCell">
      <w:tblPr/>
      <w:tcPr>
        <w:tcBorders>
          <w:bottom w:val="single" w:sz="4" w:space="0" w:color="EE8C69" w:themeColor="accent1" w:themeTint="99"/>
        </w:tcBorders>
      </w:tcPr>
    </w:tblStylePr>
    <w:tblStylePr w:type="nwCell">
      <w:tblPr/>
      <w:tcPr>
        <w:tcBorders>
          <w:bottom w:val="single" w:sz="4" w:space="0" w:color="EE8C69" w:themeColor="accent1" w:themeTint="99"/>
        </w:tcBorders>
      </w:tcPr>
    </w:tblStylePr>
    <w:tblStylePr w:type="seCell">
      <w:tblPr/>
      <w:tcPr>
        <w:tcBorders>
          <w:top w:val="single" w:sz="4" w:space="0" w:color="EE8C69" w:themeColor="accent1" w:themeTint="99"/>
        </w:tcBorders>
      </w:tcPr>
    </w:tblStylePr>
    <w:tblStylePr w:type="swCell">
      <w:tblPr/>
      <w:tcPr>
        <w:tcBorders>
          <w:top w:val="single" w:sz="4" w:space="0" w:color="EE8C69" w:themeColor="accent1" w:themeTint="99"/>
        </w:tcBorders>
      </w:tcPr>
    </w:tblStylePr>
  </w:style>
  <w:style w:type="table" w:styleId="7-20">
    <w:name w:val="Grid Table 7 Colorful Accent 2"/>
    <w:basedOn w:val="a4"/>
    <w:uiPriority w:val="52"/>
    <w:rsid w:val="00EE161C"/>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styleId="7-30">
    <w:name w:val="Grid Table 7 Colorful Accent 3"/>
    <w:basedOn w:val="a4"/>
    <w:uiPriority w:val="52"/>
    <w:rsid w:val="00EE161C"/>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styleId="7-40">
    <w:name w:val="Grid Table 7 Colorful Accent 4"/>
    <w:basedOn w:val="a4"/>
    <w:uiPriority w:val="52"/>
    <w:rsid w:val="00EE161C"/>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styleId="7-50">
    <w:name w:val="Grid Table 7 Colorful Accent 5"/>
    <w:basedOn w:val="a4"/>
    <w:uiPriority w:val="52"/>
    <w:rsid w:val="00EE161C"/>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styleId="7-60">
    <w:name w:val="Grid Table 7 Colorful Accent 6"/>
    <w:basedOn w:val="a4"/>
    <w:uiPriority w:val="52"/>
    <w:rsid w:val="00EE161C"/>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styleId="Web1">
    <w:name w:val="Table Web 1"/>
    <w:basedOn w:val="a4"/>
    <w:uiPriority w:val="99"/>
    <w:semiHidden/>
    <w:unhideWhenUsed/>
    <w:rsid w:val="00EE161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E161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E161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1">
    <w:name w:val="footnote reference"/>
    <w:basedOn w:val="a3"/>
    <w:uiPriority w:val="99"/>
    <w:semiHidden/>
    <w:unhideWhenUsed/>
    <w:rsid w:val="00EE161C"/>
    <w:rPr>
      <w:rFonts w:ascii="Meiryo UI" w:eastAsia="Meiryo UI" w:hAnsi="Meiryo UI"/>
      <w:vertAlign w:val="superscript"/>
    </w:rPr>
  </w:style>
  <w:style w:type="paragraph" w:styleId="afffff2">
    <w:name w:val="footnote text"/>
    <w:basedOn w:val="a2"/>
    <w:link w:val="afffff3"/>
    <w:uiPriority w:val="99"/>
    <w:semiHidden/>
    <w:unhideWhenUsed/>
    <w:rsid w:val="00EE161C"/>
    <w:pPr>
      <w:spacing w:after="0" w:line="240" w:lineRule="auto"/>
    </w:pPr>
    <w:rPr>
      <w:sz w:val="20"/>
    </w:rPr>
  </w:style>
  <w:style w:type="character" w:customStyle="1" w:styleId="afffff3">
    <w:name w:val="脚注文字列 (文字)"/>
    <w:basedOn w:val="a3"/>
    <w:link w:val="afffff2"/>
    <w:uiPriority w:val="99"/>
    <w:semiHidden/>
    <w:rsid w:val="00EE161C"/>
    <w:rPr>
      <w:rFonts w:ascii="Meiryo UI" w:eastAsia="Meiryo UI" w:hAnsi="Meiryo UI"/>
      <w:sz w:val="20"/>
      <w:szCs w:val="20"/>
    </w:rPr>
  </w:style>
  <w:style w:type="character" w:styleId="afffff4">
    <w:name w:val="line number"/>
    <w:basedOn w:val="a3"/>
    <w:uiPriority w:val="99"/>
    <w:semiHidden/>
    <w:unhideWhenUsed/>
    <w:rsid w:val="00EE161C"/>
    <w:rPr>
      <w:rFonts w:ascii="Meiryo UI" w:eastAsia="Meiryo UI" w:hAnsi="Meiryo UI"/>
    </w:rPr>
  </w:style>
  <w:style w:type="table" w:styleId="3-D1">
    <w:name w:val="Table 3D effects 1"/>
    <w:basedOn w:val="a4"/>
    <w:uiPriority w:val="99"/>
    <w:semiHidden/>
    <w:unhideWhenUsed/>
    <w:rsid w:val="00EE161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E161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E161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EE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Strong"/>
    <w:basedOn w:val="a3"/>
    <w:uiPriority w:val="22"/>
    <w:semiHidden/>
    <w:unhideWhenUsed/>
    <w:qFormat/>
    <w:rsid w:val="00EE161C"/>
    <w:rPr>
      <w:rFonts w:ascii="Meiryo UI" w:eastAsia="Meiryo UI" w:hAnsi="Meiryo UI"/>
      <w:b/>
      <w:bCs/>
    </w:rPr>
  </w:style>
  <w:style w:type="character" w:styleId="afffff7">
    <w:name w:val="FollowedHyperlink"/>
    <w:basedOn w:val="a3"/>
    <w:uiPriority w:val="99"/>
    <w:semiHidden/>
    <w:unhideWhenUsed/>
    <w:rsid w:val="00EE161C"/>
    <w:rPr>
      <w:rFonts w:ascii="Meiryo UI" w:eastAsia="Meiryo UI" w:hAnsi="Meiryo UI"/>
      <w:color w:val="96A9A9" w:themeColor="followedHyperlink"/>
      <w:u w:val="single"/>
    </w:rPr>
  </w:style>
  <w:style w:type="character" w:styleId="afffff8">
    <w:name w:val="Hyperlink"/>
    <w:basedOn w:val="a3"/>
    <w:uiPriority w:val="99"/>
    <w:semiHidden/>
    <w:unhideWhenUsed/>
    <w:rsid w:val="00EE161C"/>
    <w:rPr>
      <w:rFonts w:ascii="Meiryo UI" w:eastAsia="Meiryo UI" w:hAnsi="Meiryo UI"/>
      <w:color w:val="CC9900" w:themeColor="hyperlink"/>
      <w:u w:val="single"/>
    </w:rPr>
  </w:style>
  <w:style w:type="character" w:styleId="afffff9">
    <w:name w:val="page number"/>
    <w:basedOn w:val="a3"/>
    <w:uiPriority w:val="99"/>
    <w:semiHidden/>
    <w:unhideWhenUsed/>
    <w:rsid w:val="00EE161C"/>
    <w:rPr>
      <w:rFonts w:ascii="Meiryo UI" w:eastAsia="Meiryo UI" w:hAnsi="Meiryo UI"/>
    </w:rPr>
  </w:style>
  <w:style w:type="paragraph" w:styleId="afffffa">
    <w:name w:val="caption"/>
    <w:basedOn w:val="a2"/>
    <w:next w:val="a2"/>
    <w:uiPriority w:val="35"/>
    <w:semiHidden/>
    <w:unhideWhenUsed/>
    <w:qFormat/>
    <w:rsid w:val="00EE161C"/>
    <w:pPr>
      <w:spacing w:after="200" w:line="240" w:lineRule="auto"/>
    </w:pPr>
    <w:rPr>
      <w:i/>
      <w:iCs/>
      <w:color w:val="69646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tta.ONO\Documents\Office%20&#12398;&#12459;&#12473;&#12479;&#12512;%20&#12486;&#12531;&#12503;&#12524;&#12540;&#12488;\tf33914461_win32.dotx" TargetMode="External"/></Relationships>
</file>

<file path=word/theme/theme1.xml><?xml version="1.0" encoding="utf-8"?>
<a:theme xmlns:a="http://schemas.openxmlformats.org/drawingml/2006/main" name="Office Theme">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41DF-FE98-4CDD-A14C-B9B092272D05}">
  <ds:schemaRefs>
    <ds:schemaRef ds:uri="16c05727-aa75-4e4a-9b5f-8a80a1165891"/>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71af3243-3dd4-4a8d-8c0d-dd76da1f02a5"/>
    <ds:schemaRef ds:uri="http://purl.org/dc/terms/"/>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1D9A5-4034-4C05-BBEF-E576793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24</Pages>
  <Words>2298</Words>
  <Characters>13105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2021-10-18T01:33:00Z</dcterms:created>
  <dcterms:modified xsi:type="dcterms:W3CDTF">2021-10-18T01:33:00Z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